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A9C8A" w14:textId="77777777" w:rsidR="00D66FC4" w:rsidRPr="00D66FC4" w:rsidRDefault="00D66FC4" w:rsidP="00D66FC4">
      <w:pPr>
        <w:spacing w:after="0" w:line="240" w:lineRule="auto"/>
        <w:rPr>
          <w:rFonts w:ascii="Times New Roman" w:eastAsia="Times New Roman" w:hAnsi="Times New Roman" w:cs="Times New Roman"/>
          <w:sz w:val="24"/>
          <w:szCs w:val="24"/>
        </w:rPr>
      </w:pPr>
      <w:r w:rsidRPr="00D66FC4">
        <w:rPr>
          <w:rFonts w:ascii="Arial" w:eastAsia="Times New Roman" w:hAnsi="Arial" w:cs="Arial"/>
          <w:b/>
          <w:bCs/>
          <w:color w:val="000000"/>
          <w:sz w:val="28"/>
          <w:szCs w:val="28"/>
        </w:rPr>
        <w:t>1. BEFORE SURVEY</w:t>
      </w:r>
    </w:p>
    <w:p w14:paraId="286443F9" w14:textId="4B2B72BE" w:rsidR="00D66FC4" w:rsidRPr="00D66FC4" w:rsidRDefault="00D66FC4" w:rsidP="00D66FC4">
      <w:pPr>
        <w:numPr>
          <w:ilvl w:val="0"/>
          <w:numId w:val="1"/>
        </w:numPr>
        <w:spacing w:after="0" w:line="240" w:lineRule="auto"/>
        <w:textAlignment w:val="baseline"/>
        <w:rPr>
          <w:rFonts w:ascii="Arial" w:eastAsia="Times New Roman" w:hAnsi="Arial" w:cs="Arial"/>
          <w:color w:val="000000"/>
        </w:rPr>
      </w:pPr>
      <w:r w:rsidRPr="00D66FC4">
        <w:rPr>
          <w:rFonts w:ascii="Arial" w:eastAsia="Times New Roman" w:hAnsi="Arial" w:cs="Arial"/>
          <w:color w:val="000000"/>
        </w:rPr>
        <w:t>Check your equipment: </w:t>
      </w:r>
    </w:p>
    <w:p w14:paraId="116BC48D" w14:textId="77777777" w:rsidR="00172681" w:rsidRDefault="00172681" w:rsidP="00172681">
      <w:pPr>
        <w:numPr>
          <w:ilvl w:val="0"/>
          <w:numId w:val="12"/>
        </w:numPr>
        <w:spacing w:after="0" w:line="240" w:lineRule="auto"/>
        <w:textAlignment w:val="baseline"/>
        <w:rPr>
          <w:rFonts w:ascii="Arial" w:eastAsia="Times New Roman" w:hAnsi="Arial" w:cs="Arial"/>
          <w:color w:val="000000"/>
        </w:rPr>
        <w:sectPr w:rsidR="00172681" w:rsidSect="009234AF">
          <w:headerReference w:type="default" r:id="rId7"/>
          <w:pgSz w:w="12240" w:h="15840"/>
          <w:pgMar w:top="1440" w:right="1440" w:bottom="1152" w:left="1440" w:header="720" w:footer="720" w:gutter="0"/>
          <w:cols w:space="720"/>
          <w:docGrid w:linePitch="360"/>
        </w:sectPr>
      </w:pPr>
    </w:p>
    <w:p w14:paraId="29905DA2" w14:textId="2D1B7532" w:rsidR="00D66FC4" w:rsidRPr="00D66FC4" w:rsidRDefault="00D66FC4" w:rsidP="00172681">
      <w:pPr>
        <w:numPr>
          <w:ilvl w:val="0"/>
          <w:numId w:val="12"/>
        </w:numPr>
        <w:spacing w:after="0" w:line="240" w:lineRule="auto"/>
        <w:textAlignment w:val="baseline"/>
        <w:rPr>
          <w:rFonts w:ascii="Arial" w:eastAsia="Times New Roman" w:hAnsi="Arial" w:cs="Arial"/>
          <w:color w:val="000000"/>
        </w:rPr>
      </w:pPr>
      <w:r w:rsidRPr="00D66FC4">
        <w:rPr>
          <w:rFonts w:ascii="Arial" w:eastAsia="Times New Roman" w:hAnsi="Arial" w:cs="Arial"/>
          <w:color w:val="000000"/>
        </w:rPr>
        <w:t>Measuring devices (100-meter, 5-meter, and ruler)</w:t>
      </w:r>
    </w:p>
    <w:p w14:paraId="2264CFD8" w14:textId="77777777" w:rsidR="00D66FC4" w:rsidRPr="00D66FC4" w:rsidRDefault="00D66FC4" w:rsidP="00172681">
      <w:pPr>
        <w:numPr>
          <w:ilvl w:val="0"/>
          <w:numId w:val="12"/>
        </w:numPr>
        <w:spacing w:after="0" w:line="240" w:lineRule="auto"/>
        <w:textAlignment w:val="baseline"/>
        <w:rPr>
          <w:rFonts w:ascii="Arial" w:eastAsia="Times New Roman" w:hAnsi="Arial" w:cs="Arial"/>
          <w:color w:val="000000"/>
        </w:rPr>
      </w:pPr>
      <w:r w:rsidRPr="00D66FC4">
        <w:rPr>
          <w:rFonts w:ascii="Arial" w:eastAsia="Times New Roman" w:hAnsi="Arial" w:cs="Arial"/>
          <w:color w:val="000000"/>
        </w:rPr>
        <w:t>Transect flags</w:t>
      </w:r>
    </w:p>
    <w:p w14:paraId="10864998" w14:textId="77777777" w:rsidR="00D66FC4" w:rsidRPr="00D66FC4" w:rsidRDefault="00D66FC4" w:rsidP="00172681">
      <w:pPr>
        <w:numPr>
          <w:ilvl w:val="0"/>
          <w:numId w:val="12"/>
        </w:numPr>
        <w:spacing w:after="0" w:line="240" w:lineRule="auto"/>
        <w:textAlignment w:val="baseline"/>
        <w:rPr>
          <w:rFonts w:ascii="Arial" w:eastAsia="Times New Roman" w:hAnsi="Arial" w:cs="Arial"/>
          <w:color w:val="000000"/>
        </w:rPr>
      </w:pPr>
      <w:r w:rsidRPr="00D66FC4">
        <w:rPr>
          <w:rFonts w:ascii="Arial" w:eastAsia="Times New Roman" w:hAnsi="Arial" w:cs="Arial"/>
          <w:color w:val="000000"/>
        </w:rPr>
        <w:t>Forms, clipboards, and pencils</w:t>
      </w:r>
    </w:p>
    <w:p w14:paraId="0AC20192" w14:textId="77777777" w:rsidR="00D66FC4" w:rsidRPr="00D66FC4" w:rsidRDefault="00D66FC4" w:rsidP="00172681">
      <w:pPr>
        <w:numPr>
          <w:ilvl w:val="0"/>
          <w:numId w:val="12"/>
        </w:numPr>
        <w:spacing w:after="0" w:line="240" w:lineRule="auto"/>
        <w:textAlignment w:val="baseline"/>
        <w:rPr>
          <w:rFonts w:ascii="Arial" w:eastAsia="Times New Roman" w:hAnsi="Arial" w:cs="Arial"/>
          <w:color w:val="000000"/>
        </w:rPr>
      </w:pPr>
      <w:r w:rsidRPr="00D66FC4">
        <w:rPr>
          <w:rFonts w:ascii="Arial" w:eastAsia="Times New Roman" w:hAnsi="Arial" w:cs="Arial"/>
          <w:color w:val="000000"/>
        </w:rPr>
        <w:t>Water and snacks</w:t>
      </w:r>
    </w:p>
    <w:p w14:paraId="4FC2FE1A" w14:textId="77777777" w:rsidR="00D66FC4" w:rsidRPr="00D66FC4" w:rsidRDefault="00D66FC4" w:rsidP="00172681">
      <w:pPr>
        <w:numPr>
          <w:ilvl w:val="0"/>
          <w:numId w:val="12"/>
        </w:numPr>
        <w:spacing w:after="0" w:line="240" w:lineRule="auto"/>
        <w:textAlignment w:val="baseline"/>
        <w:rPr>
          <w:rFonts w:ascii="Arial" w:eastAsia="Times New Roman" w:hAnsi="Arial" w:cs="Arial"/>
          <w:color w:val="000000"/>
        </w:rPr>
      </w:pPr>
      <w:r w:rsidRPr="00D66FC4">
        <w:rPr>
          <w:rFonts w:ascii="Arial" w:eastAsia="Times New Roman" w:hAnsi="Arial" w:cs="Arial"/>
          <w:color w:val="000000"/>
        </w:rPr>
        <w:t>First aid</w:t>
      </w:r>
    </w:p>
    <w:p w14:paraId="069B10E7" w14:textId="30BFBBD4" w:rsidR="00D66FC4" w:rsidRPr="00D66FC4" w:rsidRDefault="00D66FC4" w:rsidP="00172681">
      <w:pPr>
        <w:numPr>
          <w:ilvl w:val="0"/>
          <w:numId w:val="12"/>
        </w:numPr>
        <w:spacing w:after="0" w:line="240" w:lineRule="auto"/>
        <w:textAlignment w:val="baseline"/>
        <w:rPr>
          <w:rFonts w:ascii="Arial" w:eastAsia="Times New Roman" w:hAnsi="Arial" w:cs="Arial"/>
          <w:color w:val="000000"/>
        </w:rPr>
      </w:pPr>
      <w:r w:rsidRPr="00D66FC4">
        <w:rPr>
          <w:rFonts w:ascii="Arial" w:eastAsia="Times New Roman" w:hAnsi="Arial" w:cs="Arial"/>
          <w:color w:val="000000"/>
        </w:rPr>
        <w:t>Bags for trash pick-up and signs for sorting</w:t>
      </w:r>
    </w:p>
    <w:p w14:paraId="765FBF81" w14:textId="77777777" w:rsidR="00172681" w:rsidRDefault="00172681" w:rsidP="00D66FC4">
      <w:pPr>
        <w:numPr>
          <w:ilvl w:val="0"/>
          <w:numId w:val="1"/>
        </w:numPr>
        <w:spacing w:after="0" w:line="240" w:lineRule="auto"/>
        <w:textAlignment w:val="baseline"/>
        <w:rPr>
          <w:rFonts w:ascii="Arial" w:eastAsia="Times New Roman" w:hAnsi="Arial" w:cs="Arial"/>
          <w:color w:val="000000"/>
        </w:rPr>
        <w:sectPr w:rsidR="00172681" w:rsidSect="009234AF">
          <w:type w:val="continuous"/>
          <w:pgSz w:w="12240" w:h="15840"/>
          <w:pgMar w:top="1440" w:right="1440" w:bottom="1152" w:left="1800" w:header="720" w:footer="720" w:gutter="0"/>
          <w:cols w:num="2" w:space="720"/>
          <w:docGrid w:linePitch="360"/>
        </w:sectPr>
      </w:pPr>
    </w:p>
    <w:p w14:paraId="1B8BB53F" w14:textId="703E095D" w:rsidR="00D66FC4" w:rsidRPr="00D66FC4" w:rsidRDefault="00D66FC4" w:rsidP="00172681">
      <w:pPr>
        <w:numPr>
          <w:ilvl w:val="0"/>
          <w:numId w:val="1"/>
        </w:numPr>
        <w:spacing w:before="120" w:after="240" w:line="240" w:lineRule="auto"/>
        <w:textAlignment w:val="baseline"/>
        <w:rPr>
          <w:rFonts w:ascii="Arial" w:eastAsia="Times New Roman" w:hAnsi="Arial" w:cs="Arial"/>
          <w:color w:val="000000"/>
        </w:rPr>
      </w:pPr>
      <w:r w:rsidRPr="00D66FC4">
        <w:rPr>
          <w:rFonts w:ascii="Arial" w:eastAsia="Times New Roman" w:hAnsi="Arial" w:cs="Arial"/>
          <w:color w:val="000000"/>
        </w:rPr>
        <w:t>Review safety information and directions provided by your teacher, including transect number and survey role.</w:t>
      </w:r>
    </w:p>
    <w:p w14:paraId="59B4ED74" w14:textId="77777777" w:rsidR="00D66FC4" w:rsidRPr="00D66FC4" w:rsidRDefault="00D66FC4" w:rsidP="009234AF">
      <w:pPr>
        <w:spacing w:after="120" w:line="240" w:lineRule="auto"/>
        <w:rPr>
          <w:rFonts w:ascii="Times New Roman" w:eastAsia="Times New Roman" w:hAnsi="Times New Roman" w:cs="Times New Roman"/>
          <w:sz w:val="24"/>
          <w:szCs w:val="24"/>
        </w:rPr>
      </w:pPr>
      <w:r w:rsidRPr="00D66FC4">
        <w:rPr>
          <w:rFonts w:ascii="Arial" w:eastAsia="Times New Roman" w:hAnsi="Arial" w:cs="Arial"/>
          <w:b/>
          <w:bCs/>
          <w:color w:val="000000"/>
          <w:sz w:val="28"/>
          <w:szCs w:val="28"/>
        </w:rPr>
        <w:t>2. STUDENT ROLES DURING SURVEY</w:t>
      </w:r>
    </w:p>
    <w:tbl>
      <w:tblPr>
        <w:tblStyle w:val="TableGrid"/>
        <w:tblW w:w="9260" w:type="dxa"/>
        <w:tblCellMar>
          <w:top w:w="72" w:type="dxa"/>
          <w:bottom w:w="72" w:type="dxa"/>
        </w:tblCellMar>
        <w:tblLook w:val="04A0" w:firstRow="1" w:lastRow="0" w:firstColumn="1" w:lastColumn="0" w:noHBand="0" w:noVBand="1"/>
      </w:tblPr>
      <w:tblGrid>
        <w:gridCol w:w="9260"/>
      </w:tblGrid>
      <w:tr w:rsidR="00D66FC4" w:rsidRPr="00D66FC4" w14:paraId="4F9ED1FF" w14:textId="77777777" w:rsidTr="009234AF">
        <w:trPr>
          <w:trHeight w:val="717"/>
        </w:trPr>
        <w:tc>
          <w:tcPr>
            <w:tcW w:w="9260" w:type="dxa"/>
            <w:hideMark/>
          </w:tcPr>
          <w:p w14:paraId="0D06647E" w14:textId="77777777" w:rsidR="00D66FC4" w:rsidRPr="00D66FC4" w:rsidRDefault="00D66FC4" w:rsidP="00D66FC4">
            <w:pPr>
              <w:rPr>
                <w:rFonts w:ascii="Times New Roman" w:eastAsia="Times New Roman" w:hAnsi="Times New Roman" w:cs="Times New Roman"/>
                <w:sz w:val="24"/>
                <w:szCs w:val="24"/>
              </w:rPr>
            </w:pPr>
            <w:r w:rsidRPr="00D66FC4">
              <w:rPr>
                <w:rFonts w:ascii="Arial" w:eastAsia="Times New Roman" w:hAnsi="Arial" w:cs="Arial"/>
                <w:b/>
                <w:bCs/>
                <w:color w:val="000000"/>
                <w:sz w:val="24"/>
                <w:szCs w:val="24"/>
              </w:rPr>
              <w:t>Photographer: </w:t>
            </w:r>
          </w:p>
          <w:p w14:paraId="4949F816" w14:textId="77777777" w:rsidR="00D66FC4" w:rsidRPr="00D66FC4" w:rsidRDefault="00D66FC4" w:rsidP="00D66FC4">
            <w:pPr>
              <w:numPr>
                <w:ilvl w:val="0"/>
                <w:numId w:val="4"/>
              </w:numPr>
              <w:ind w:left="360"/>
              <w:textAlignment w:val="baseline"/>
              <w:rPr>
                <w:rFonts w:ascii="Arial" w:eastAsia="Times New Roman" w:hAnsi="Arial" w:cs="Arial"/>
                <w:color w:val="000000"/>
              </w:rPr>
            </w:pPr>
            <w:r w:rsidRPr="00D66FC4">
              <w:rPr>
                <w:rFonts w:ascii="Arial" w:eastAsia="Times New Roman" w:hAnsi="Arial" w:cs="Arial"/>
                <w:color w:val="000000"/>
              </w:rPr>
              <w:t>Take photos of the full survey site.</w:t>
            </w:r>
          </w:p>
          <w:p w14:paraId="35BF3451" w14:textId="77777777" w:rsidR="00D66FC4" w:rsidRPr="00D66FC4" w:rsidRDefault="00D66FC4" w:rsidP="00D66FC4">
            <w:pPr>
              <w:numPr>
                <w:ilvl w:val="0"/>
                <w:numId w:val="4"/>
              </w:numPr>
              <w:ind w:left="360"/>
              <w:textAlignment w:val="baseline"/>
              <w:rPr>
                <w:rFonts w:ascii="Arial" w:eastAsia="Times New Roman" w:hAnsi="Arial" w:cs="Arial"/>
                <w:color w:val="000000"/>
              </w:rPr>
            </w:pPr>
            <w:r w:rsidRPr="00D66FC4">
              <w:rPr>
                <w:rFonts w:ascii="Arial" w:eastAsia="Times New Roman" w:hAnsi="Arial" w:cs="Arial"/>
                <w:color w:val="000000"/>
              </w:rPr>
              <w:t>During the survey, take photos of survey teams and other interesting things.</w:t>
            </w:r>
          </w:p>
          <w:p w14:paraId="0346D67B" w14:textId="77777777" w:rsidR="00D66FC4" w:rsidRPr="00D66FC4" w:rsidRDefault="00D66FC4" w:rsidP="00D66FC4">
            <w:pPr>
              <w:numPr>
                <w:ilvl w:val="0"/>
                <w:numId w:val="4"/>
              </w:numPr>
              <w:ind w:left="360"/>
              <w:textAlignment w:val="baseline"/>
              <w:rPr>
                <w:rFonts w:ascii="Arial" w:eastAsia="Times New Roman" w:hAnsi="Arial" w:cs="Arial"/>
                <w:color w:val="000000"/>
              </w:rPr>
            </w:pPr>
            <w:r w:rsidRPr="00D66FC4">
              <w:rPr>
                <w:rFonts w:ascii="Arial" w:eastAsia="Times New Roman" w:hAnsi="Arial" w:cs="Arial"/>
                <w:color w:val="000000"/>
              </w:rPr>
              <w:t>After the survey, take photos of sorted debris, consistency checks, and completed forms.</w:t>
            </w:r>
          </w:p>
        </w:tc>
      </w:tr>
      <w:tr w:rsidR="00D66FC4" w:rsidRPr="00D66FC4" w14:paraId="05F25FE6" w14:textId="77777777" w:rsidTr="009234AF">
        <w:trPr>
          <w:trHeight w:val="1167"/>
        </w:trPr>
        <w:tc>
          <w:tcPr>
            <w:tcW w:w="9260" w:type="dxa"/>
            <w:hideMark/>
          </w:tcPr>
          <w:p w14:paraId="1AEB0F04" w14:textId="77777777" w:rsidR="00D66FC4" w:rsidRPr="00D66FC4" w:rsidRDefault="00D66FC4" w:rsidP="00D66FC4">
            <w:pPr>
              <w:rPr>
                <w:rFonts w:ascii="Times New Roman" w:eastAsia="Times New Roman" w:hAnsi="Times New Roman" w:cs="Times New Roman"/>
                <w:sz w:val="24"/>
                <w:szCs w:val="24"/>
              </w:rPr>
            </w:pPr>
            <w:r w:rsidRPr="00D66FC4">
              <w:rPr>
                <w:rFonts w:ascii="Arial" w:eastAsia="Times New Roman" w:hAnsi="Arial" w:cs="Arial"/>
                <w:b/>
                <w:bCs/>
                <w:color w:val="000000"/>
                <w:sz w:val="24"/>
                <w:szCs w:val="24"/>
              </w:rPr>
              <w:t>Site Journalist: </w:t>
            </w:r>
          </w:p>
          <w:p w14:paraId="46ABBBBC" w14:textId="77777777" w:rsidR="00D66FC4" w:rsidRPr="00D66FC4" w:rsidRDefault="00D66FC4" w:rsidP="00D66FC4">
            <w:pPr>
              <w:numPr>
                <w:ilvl w:val="0"/>
                <w:numId w:val="5"/>
              </w:numPr>
              <w:ind w:left="360"/>
              <w:textAlignment w:val="baseline"/>
              <w:rPr>
                <w:rFonts w:ascii="Arial" w:eastAsia="Times New Roman" w:hAnsi="Arial" w:cs="Arial"/>
                <w:color w:val="000000"/>
              </w:rPr>
            </w:pPr>
            <w:r w:rsidRPr="00D66FC4">
              <w:rPr>
                <w:rFonts w:ascii="Arial" w:eastAsia="Times New Roman" w:hAnsi="Arial" w:cs="Arial"/>
                <w:color w:val="000000"/>
              </w:rPr>
              <w:t>Work with Transect Markers to complete Survey Coversheet.</w:t>
            </w:r>
          </w:p>
          <w:p w14:paraId="454DE660" w14:textId="77777777" w:rsidR="00D66FC4" w:rsidRPr="00D66FC4" w:rsidRDefault="00D66FC4" w:rsidP="00D66FC4">
            <w:pPr>
              <w:numPr>
                <w:ilvl w:val="0"/>
                <w:numId w:val="5"/>
              </w:numPr>
              <w:ind w:left="360"/>
              <w:textAlignment w:val="baseline"/>
              <w:rPr>
                <w:rFonts w:ascii="Arial" w:eastAsia="Times New Roman" w:hAnsi="Arial" w:cs="Arial"/>
                <w:color w:val="000000"/>
              </w:rPr>
            </w:pPr>
            <w:r w:rsidRPr="00D66FC4">
              <w:rPr>
                <w:rFonts w:ascii="Arial" w:eastAsia="Times New Roman" w:hAnsi="Arial" w:cs="Arial"/>
                <w:color w:val="000000"/>
              </w:rPr>
              <w:t>During the survey, continue to record information about the site and collect quotes. </w:t>
            </w:r>
          </w:p>
          <w:p w14:paraId="588BCADD" w14:textId="77777777" w:rsidR="00D66FC4" w:rsidRPr="00D66FC4" w:rsidRDefault="00D66FC4" w:rsidP="00D66FC4">
            <w:pPr>
              <w:numPr>
                <w:ilvl w:val="0"/>
                <w:numId w:val="5"/>
              </w:numPr>
              <w:ind w:left="360"/>
              <w:textAlignment w:val="baseline"/>
              <w:rPr>
                <w:rFonts w:ascii="Arial" w:eastAsia="Times New Roman" w:hAnsi="Arial" w:cs="Arial"/>
                <w:color w:val="000000"/>
              </w:rPr>
            </w:pPr>
            <w:r w:rsidRPr="00D66FC4">
              <w:rPr>
                <w:rFonts w:ascii="Arial" w:eastAsia="Times New Roman" w:hAnsi="Arial" w:cs="Arial"/>
                <w:color w:val="000000"/>
              </w:rPr>
              <w:t>After the survey, support consistency checks for sorted debris and record any important information (debris weight, etc.).</w:t>
            </w:r>
          </w:p>
        </w:tc>
      </w:tr>
      <w:tr w:rsidR="00D66FC4" w:rsidRPr="00D66FC4" w14:paraId="6FDC0B27" w14:textId="77777777" w:rsidTr="009234AF">
        <w:tc>
          <w:tcPr>
            <w:tcW w:w="9260" w:type="dxa"/>
            <w:hideMark/>
          </w:tcPr>
          <w:p w14:paraId="3E55A557" w14:textId="77777777" w:rsidR="00D66FC4" w:rsidRPr="00D66FC4" w:rsidRDefault="00D66FC4" w:rsidP="00D66FC4">
            <w:pPr>
              <w:rPr>
                <w:rFonts w:ascii="Times New Roman" w:eastAsia="Times New Roman" w:hAnsi="Times New Roman" w:cs="Times New Roman"/>
                <w:sz w:val="24"/>
                <w:szCs w:val="24"/>
              </w:rPr>
            </w:pPr>
            <w:r w:rsidRPr="00D66FC4">
              <w:rPr>
                <w:rFonts w:ascii="Arial" w:eastAsia="Times New Roman" w:hAnsi="Arial" w:cs="Arial"/>
                <w:b/>
                <w:bCs/>
                <w:color w:val="000000"/>
                <w:sz w:val="24"/>
                <w:szCs w:val="24"/>
              </w:rPr>
              <w:t>Transect Markers: </w:t>
            </w:r>
          </w:p>
          <w:p w14:paraId="76B4C994" w14:textId="77777777" w:rsidR="00D66FC4" w:rsidRPr="00D66FC4" w:rsidRDefault="00D66FC4" w:rsidP="00D66FC4">
            <w:pPr>
              <w:numPr>
                <w:ilvl w:val="0"/>
                <w:numId w:val="6"/>
              </w:numPr>
              <w:ind w:left="360"/>
              <w:textAlignment w:val="baseline"/>
              <w:rPr>
                <w:rFonts w:ascii="Arial" w:eastAsia="Times New Roman" w:hAnsi="Arial" w:cs="Arial"/>
                <w:color w:val="000000"/>
              </w:rPr>
            </w:pPr>
            <w:r w:rsidRPr="00D66FC4">
              <w:rPr>
                <w:rFonts w:ascii="Arial" w:eastAsia="Times New Roman" w:hAnsi="Arial" w:cs="Arial"/>
                <w:color w:val="000000"/>
              </w:rPr>
              <w:t>Take GPS coordinates of the 4 corners of the survey area. </w:t>
            </w:r>
          </w:p>
          <w:p w14:paraId="10A61DD7" w14:textId="77777777" w:rsidR="00D66FC4" w:rsidRPr="00D66FC4" w:rsidRDefault="00D66FC4" w:rsidP="00D66FC4">
            <w:pPr>
              <w:numPr>
                <w:ilvl w:val="0"/>
                <w:numId w:val="6"/>
              </w:numPr>
              <w:ind w:left="360"/>
              <w:textAlignment w:val="baseline"/>
              <w:rPr>
                <w:rFonts w:ascii="Arial" w:eastAsia="Times New Roman" w:hAnsi="Arial" w:cs="Arial"/>
                <w:color w:val="000000"/>
              </w:rPr>
            </w:pPr>
            <w:r w:rsidRPr="00D66FC4">
              <w:rPr>
                <w:rFonts w:ascii="Arial" w:eastAsia="Times New Roman" w:hAnsi="Arial" w:cs="Arial"/>
                <w:color w:val="000000"/>
              </w:rPr>
              <w:t>Work with Site Journalist to complete Survey Coversheet. </w:t>
            </w:r>
          </w:p>
          <w:p w14:paraId="4FD38A4F" w14:textId="77777777" w:rsidR="00D66FC4" w:rsidRPr="00D66FC4" w:rsidRDefault="00D66FC4" w:rsidP="00D66FC4">
            <w:pPr>
              <w:numPr>
                <w:ilvl w:val="0"/>
                <w:numId w:val="6"/>
              </w:numPr>
              <w:ind w:left="360"/>
              <w:textAlignment w:val="baseline"/>
              <w:rPr>
                <w:rFonts w:ascii="Arial" w:eastAsia="Times New Roman" w:hAnsi="Arial" w:cs="Arial"/>
                <w:color w:val="000000"/>
              </w:rPr>
            </w:pPr>
            <w:r w:rsidRPr="00D66FC4">
              <w:rPr>
                <w:rFonts w:ascii="Arial" w:eastAsia="Times New Roman" w:hAnsi="Arial" w:cs="Arial"/>
                <w:color w:val="000000"/>
              </w:rPr>
              <w:t>Measure 100m survey site, marking transect start and end points (</w:t>
            </w:r>
            <w:proofErr w:type="gramStart"/>
            <w:r w:rsidRPr="00D66FC4">
              <w:rPr>
                <w:rFonts w:ascii="Arial" w:eastAsia="Times New Roman" w:hAnsi="Arial" w:cs="Arial"/>
                <w:color w:val="000000"/>
              </w:rPr>
              <w:t>e.g.</w:t>
            </w:r>
            <w:proofErr w:type="gramEnd"/>
            <w:r w:rsidRPr="00D66FC4">
              <w:rPr>
                <w:rFonts w:ascii="Arial" w:eastAsia="Times New Roman" w:hAnsi="Arial" w:cs="Arial"/>
                <w:color w:val="000000"/>
              </w:rPr>
              <w:t xml:space="preserve"> if “60m” is the transect number, mark 60m and 65m).</w:t>
            </w:r>
          </w:p>
          <w:p w14:paraId="016DE44D" w14:textId="77777777" w:rsidR="00D66FC4" w:rsidRPr="00D66FC4" w:rsidRDefault="00D66FC4" w:rsidP="00D66FC4">
            <w:pPr>
              <w:numPr>
                <w:ilvl w:val="0"/>
                <w:numId w:val="6"/>
              </w:numPr>
              <w:ind w:left="360"/>
              <w:textAlignment w:val="baseline"/>
              <w:rPr>
                <w:rFonts w:ascii="Arial" w:eastAsia="Times New Roman" w:hAnsi="Arial" w:cs="Arial"/>
                <w:color w:val="000000"/>
              </w:rPr>
            </w:pPr>
            <w:r w:rsidRPr="00D66FC4">
              <w:rPr>
                <w:rFonts w:ascii="Arial" w:eastAsia="Times New Roman" w:hAnsi="Arial" w:cs="Arial"/>
                <w:color w:val="000000"/>
              </w:rPr>
              <w:t>During the survey, help survey teams stay within measured transects.</w:t>
            </w:r>
          </w:p>
        </w:tc>
      </w:tr>
      <w:tr w:rsidR="00D66FC4" w:rsidRPr="00D66FC4" w14:paraId="373273E4" w14:textId="77777777" w:rsidTr="009234AF">
        <w:tc>
          <w:tcPr>
            <w:tcW w:w="9260" w:type="dxa"/>
            <w:hideMark/>
          </w:tcPr>
          <w:p w14:paraId="67A4C550" w14:textId="77777777" w:rsidR="00D66FC4" w:rsidRPr="00D66FC4" w:rsidRDefault="00D66FC4" w:rsidP="00D66FC4">
            <w:pPr>
              <w:rPr>
                <w:rFonts w:ascii="Times New Roman" w:eastAsia="Times New Roman" w:hAnsi="Times New Roman" w:cs="Times New Roman"/>
                <w:sz w:val="24"/>
                <w:szCs w:val="24"/>
              </w:rPr>
            </w:pPr>
            <w:r w:rsidRPr="00D66FC4">
              <w:rPr>
                <w:rFonts w:ascii="Arial" w:eastAsia="Times New Roman" w:hAnsi="Arial" w:cs="Arial"/>
                <w:b/>
                <w:bCs/>
                <w:color w:val="000000"/>
                <w:sz w:val="24"/>
                <w:szCs w:val="24"/>
              </w:rPr>
              <w:t xml:space="preserve">Survey Teams: </w:t>
            </w:r>
            <w:r w:rsidRPr="00D66FC4">
              <w:rPr>
                <w:rFonts w:ascii="Arial" w:eastAsia="Times New Roman" w:hAnsi="Arial" w:cs="Arial"/>
                <w:i/>
                <w:iCs/>
                <w:color w:val="000000"/>
              </w:rPr>
              <w:t>See in-depth directions and picture for reference on the back of this sheet!</w:t>
            </w:r>
          </w:p>
        </w:tc>
      </w:tr>
      <w:tr w:rsidR="00D66FC4" w:rsidRPr="00D66FC4" w14:paraId="013F9AE5" w14:textId="77777777" w:rsidTr="009234AF">
        <w:tc>
          <w:tcPr>
            <w:tcW w:w="9260" w:type="dxa"/>
            <w:hideMark/>
          </w:tcPr>
          <w:p w14:paraId="2594C5E6" w14:textId="77777777" w:rsidR="00D66FC4" w:rsidRPr="00D66FC4" w:rsidRDefault="00D66FC4" w:rsidP="00D66FC4">
            <w:pPr>
              <w:rPr>
                <w:rFonts w:ascii="Times New Roman" w:eastAsia="Times New Roman" w:hAnsi="Times New Roman" w:cs="Times New Roman"/>
                <w:sz w:val="24"/>
                <w:szCs w:val="24"/>
              </w:rPr>
            </w:pPr>
            <w:r w:rsidRPr="00D66FC4">
              <w:rPr>
                <w:rFonts w:ascii="Arial" w:eastAsia="Times New Roman" w:hAnsi="Arial" w:cs="Arial"/>
                <w:b/>
                <w:bCs/>
                <w:color w:val="000000"/>
                <w:sz w:val="24"/>
                <w:szCs w:val="24"/>
              </w:rPr>
              <w:t>Debris Cleanup Leaders: </w:t>
            </w:r>
          </w:p>
          <w:p w14:paraId="5778DAC0" w14:textId="77777777" w:rsidR="00D66FC4" w:rsidRPr="00D66FC4" w:rsidRDefault="00D66FC4" w:rsidP="00D66FC4">
            <w:pPr>
              <w:numPr>
                <w:ilvl w:val="0"/>
                <w:numId w:val="7"/>
              </w:numPr>
              <w:ind w:left="360" w:right="-120"/>
              <w:textAlignment w:val="baseline"/>
              <w:rPr>
                <w:rFonts w:ascii="Arial" w:eastAsia="Times New Roman" w:hAnsi="Arial" w:cs="Arial"/>
                <w:color w:val="000000"/>
              </w:rPr>
            </w:pPr>
            <w:r w:rsidRPr="00D66FC4">
              <w:rPr>
                <w:rFonts w:ascii="Arial" w:eastAsia="Times New Roman" w:hAnsi="Arial" w:cs="Arial"/>
                <w:color w:val="000000"/>
              </w:rPr>
              <w:t>Set up sorting stations and ensure everyone is putting materials in the correct piles for disposal.</w:t>
            </w:r>
          </w:p>
          <w:p w14:paraId="526CDB8E" w14:textId="77777777" w:rsidR="00D66FC4" w:rsidRPr="00D66FC4" w:rsidRDefault="00D66FC4" w:rsidP="00D66FC4">
            <w:pPr>
              <w:numPr>
                <w:ilvl w:val="0"/>
                <w:numId w:val="7"/>
              </w:numPr>
              <w:ind w:left="360"/>
              <w:textAlignment w:val="baseline"/>
              <w:rPr>
                <w:rFonts w:ascii="Arial" w:eastAsia="Times New Roman" w:hAnsi="Arial" w:cs="Arial"/>
                <w:color w:val="000000"/>
              </w:rPr>
            </w:pPr>
            <w:r w:rsidRPr="00D66FC4">
              <w:rPr>
                <w:rFonts w:ascii="Arial" w:eastAsia="Times New Roman" w:hAnsi="Arial" w:cs="Arial"/>
                <w:color w:val="000000"/>
              </w:rPr>
              <w:t>During the survey, help survey teams sort debris collected from transects.</w:t>
            </w:r>
          </w:p>
          <w:p w14:paraId="352FAE54" w14:textId="77777777" w:rsidR="00D66FC4" w:rsidRPr="00D66FC4" w:rsidRDefault="00D66FC4" w:rsidP="00D66FC4">
            <w:pPr>
              <w:numPr>
                <w:ilvl w:val="0"/>
                <w:numId w:val="7"/>
              </w:numPr>
              <w:ind w:left="360"/>
              <w:textAlignment w:val="baseline"/>
              <w:rPr>
                <w:rFonts w:ascii="Arial" w:eastAsia="Times New Roman" w:hAnsi="Arial" w:cs="Arial"/>
                <w:color w:val="000000"/>
              </w:rPr>
            </w:pPr>
            <w:r w:rsidRPr="00D66FC4">
              <w:rPr>
                <w:rFonts w:ascii="Arial" w:eastAsia="Times New Roman" w:hAnsi="Arial" w:cs="Arial"/>
                <w:color w:val="000000"/>
              </w:rPr>
              <w:t xml:space="preserve">After the survey, organize a full beach cleanup. </w:t>
            </w:r>
            <w:r w:rsidRPr="00D66FC4">
              <w:rPr>
                <w:rFonts w:ascii="Arial" w:eastAsia="Times New Roman" w:hAnsi="Arial" w:cs="Arial"/>
                <w:i/>
                <w:iCs/>
                <w:color w:val="000000"/>
              </w:rPr>
              <w:t xml:space="preserve">See in-depth directions below. </w:t>
            </w:r>
            <w:r w:rsidRPr="00D66FC4">
              <w:rPr>
                <w:rFonts w:ascii="Arial" w:eastAsia="Times New Roman" w:hAnsi="Arial" w:cs="Arial"/>
                <w:color w:val="000000"/>
              </w:rPr>
              <w:t> </w:t>
            </w:r>
          </w:p>
        </w:tc>
      </w:tr>
    </w:tbl>
    <w:p w14:paraId="0025F686" w14:textId="77777777" w:rsidR="00D66FC4" w:rsidRPr="00D66FC4" w:rsidRDefault="00D66FC4" w:rsidP="00D66FC4">
      <w:pPr>
        <w:spacing w:after="0" w:line="240" w:lineRule="auto"/>
        <w:rPr>
          <w:rFonts w:ascii="Times New Roman" w:eastAsia="Times New Roman" w:hAnsi="Times New Roman" w:cs="Times New Roman"/>
        </w:rPr>
      </w:pPr>
    </w:p>
    <w:p w14:paraId="4B6F100D" w14:textId="77777777" w:rsidR="00D66FC4" w:rsidRPr="00D66FC4" w:rsidRDefault="00D66FC4" w:rsidP="00D66FC4">
      <w:pPr>
        <w:spacing w:after="0" w:line="240" w:lineRule="auto"/>
        <w:rPr>
          <w:rFonts w:ascii="Times New Roman" w:eastAsia="Times New Roman" w:hAnsi="Times New Roman" w:cs="Times New Roman"/>
          <w:sz w:val="24"/>
          <w:szCs w:val="24"/>
        </w:rPr>
      </w:pPr>
      <w:r w:rsidRPr="00D66FC4">
        <w:rPr>
          <w:rFonts w:ascii="Arial" w:eastAsia="Times New Roman" w:hAnsi="Arial" w:cs="Arial"/>
          <w:b/>
          <w:bCs/>
          <w:color w:val="000000"/>
          <w:sz w:val="28"/>
          <w:szCs w:val="28"/>
        </w:rPr>
        <w:t>3. FULL BEACH CLEANUP</w:t>
      </w:r>
    </w:p>
    <w:p w14:paraId="7EC7AFDA" w14:textId="6E8B4F85" w:rsidR="00D66FC4" w:rsidRPr="00D66FC4" w:rsidRDefault="00172681" w:rsidP="00D66FC4">
      <w:pPr>
        <w:numPr>
          <w:ilvl w:val="0"/>
          <w:numId w:val="8"/>
        </w:numPr>
        <w:spacing w:after="0" w:line="240" w:lineRule="auto"/>
        <w:textAlignment w:val="baseline"/>
        <w:rPr>
          <w:rFonts w:ascii="Arial" w:eastAsia="Times New Roman" w:hAnsi="Arial" w:cs="Arial"/>
          <w:color w:val="000000"/>
        </w:rPr>
      </w:pPr>
      <w:r>
        <w:rPr>
          <w:rFonts w:ascii="Arial" w:eastAsia="Times New Roman" w:hAnsi="Arial" w:cs="Arial"/>
          <w:b/>
          <w:bCs/>
          <w:color w:val="000000"/>
        </w:rPr>
        <w:t>Debris Cleanup</w:t>
      </w:r>
      <w:r w:rsidR="00D66FC4" w:rsidRPr="00D66FC4">
        <w:rPr>
          <w:rFonts w:ascii="Arial" w:eastAsia="Times New Roman" w:hAnsi="Arial" w:cs="Arial"/>
          <w:b/>
          <w:bCs/>
          <w:color w:val="000000"/>
        </w:rPr>
        <w:t xml:space="preserve"> Leaders: </w:t>
      </w:r>
      <w:r w:rsidR="00D66FC4" w:rsidRPr="00D66FC4">
        <w:rPr>
          <w:rFonts w:ascii="Arial" w:eastAsia="Times New Roman" w:hAnsi="Arial" w:cs="Arial"/>
          <w:color w:val="000000"/>
        </w:rPr>
        <w:t>Organize everyone into small groups of 3-5 people with bags for trash, recycling, or other disposal options. </w:t>
      </w:r>
    </w:p>
    <w:p w14:paraId="4DB22C90" w14:textId="03D40BDD" w:rsidR="00D66FC4" w:rsidRPr="00D66FC4" w:rsidRDefault="00D66FC4" w:rsidP="00D66FC4">
      <w:pPr>
        <w:numPr>
          <w:ilvl w:val="0"/>
          <w:numId w:val="8"/>
        </w:numPr>
        <w:spacing w:after="0" w:line="240" w:lineRule="auto"/>
        <w:textAlignment w:val="baseline"/>
        <w:rPr>
          <w:rFonts w:ascii="Arial" w:eastAsia="Times New Roman" w:hAnsi="Arial" w:cs="Arial"/>
          <w:color w:val="000000"/>
        </w:rPr>
      </w:pPr>
      <w:r w:rsidRPr="00D66FC4">
        <w:rPr>
          <w:rFonts w:ascii="Arial" w:eastAsia="Times New Roman" w:hAnsi="Arial" w:cs="Arial"/>
          <w:color w:val="000000"/>
        </w:rPr>
        <w:t>Everyone helps do a beach sweep, collecting and sorting</w:t>
      </w:r>
      <w:r w:rsidR="00172681" w:rsidRPr="00172681">
        <w:rPr>
          <w:rFonts w:ascii="Arial" w:eastAsia="Times New Roman" w:hAnsi="Arial" w:cs="Arial"/>
          <w:color w:val="000000"/>
        </w:rPr>
        <w:t xml:space="preserve"> </w:t>
      </w:r>
      <w:r w:rsidR="00172681" w:rsidRPr="00D66FC4">
        <w:rPr>
          <w:rFonts w:ascii="Arial" w:eastAsia="Times New Roman" w:hAnsi="Arial" w:cs="Arial"/>
          <w:color w:val="000000"/>
        </w:rPr>
        <w:t>all debris</w:t>
      </w:r>
      <w:r w:rsidRPr="00D66FC4">
        <w:rPr>
          <w:rFonts w:ascii="Arial" w:eastAsia="Times New Roman" w:hAnsi="Arial" w:cs="Arial"/>
          <w:color w:val="000000"/>
        </w:rPr>
        <w:t>. Do not enter sensitive vegetation or unstable surfaces</w:t>
      </w:r>
      <w:r w:rsidR="00172681">
        <w:rPr>
          <w:rFonts w:ascii="Arial" w:eastAsia="Times New Roman" w:hAnsi="Arial" w:cs="Arial"/>
          <w:color w:val="000000"/>
        </w:rPr>
        <w:t>.</w:t>
      </w:r>
      <w:r w:rsidRPr="00D66FC4">
        <w:rPr>
          <w:rFonts w:ascii="Arial" w:eastAsia="Times New Roman" w:hAnsi="Arial" w:cs="Arial"/>
          <w:color w:val="000000"/>
        </w:rPr>
        <w:t xml:space="preserve"> </w:t>
      </w:r>
      <w:r w:rsidR="00172681">
        <w:rPr>
          <w:rFonts w:ascii="Arial" w:eastAsia="Times New Roman" w:hAnsi="Arial" w:cs="Arial"/>
          <w:color w:val="000000"/>
        </w:rPr>
        <w:t>A</w:t>
      </w:r>
      <w:r w:rsidRPr="00D66FC4">
        <w:rPr>
          <w:rFonts w:ascii="Arial" w:eastAsia="Times New Roman" w:hAnsi="Arial" w:cs="Arial"/>
          <w:color w:val="000000"/>
        </w:rPr>
        <w:t>void climbing on logs, rocks, or other fall risks.</w:t>
      </w:r>
    </w:p>
    <w:p w14:paraId="47647F95" w14:textId="77777777" w:rsidR="00D66FC4" w:rsidRPr="00D66FC4" w:rsidRDefault="00D66FC4" w:rsidP="00D66FC4">
      <w:pPr>
        <w:numPr>
          <w:ilvl w:val="0"/>
          <w:numId w:val="8"/>
        </w:numPr>
        <w:spacing w:after="0" w:line="240" w:lineRule="auto"/>
        <w:textAlignment w:val="baseline"/>
        <w:rPr>
          <w:rFonts w:ascii="Arial" w:eastAsia="Times New Roman" w:hAnsi="Arial" w:cs="Arial"/>
          <w:color w:val="000000"/>
        </w:rPr>
      </w:pPr>
      <w:r w:rsidRPr="00D66FC4">
        <w:rPr>
          <w:rFonts w:ascii="Arial" w:eastAsia="Times New Roman" w:hAnsi="Arial" w:cs="Arial"/>
          <w:color w:val="000000"/>
        </w:rPr>
        <w:t>Bring your collected debris to the sorting and disposal area. </w:t>
      </w:r>
    </w:p>
    <w:p w14:paraId="757F46DA" w14:textId="7D148D47" w:rsidR="00D66FC4" w:rsidRPr="00D66FC4" w:rsidRDefault="00D66FC4" w:rsidP="00D66FC4">
      <w:pPr>
        <w:numPr>
          <w:ilvl w:val="0"/>
          <w:numId w:val="8"/>
        </w:numPr>
        <w:spacing w:after="0" w:line="240" w:lineRule="auto"/>
        <w:textAlignment w:val="baseline"/>
        <w:rPr>
          <w:rFonts w:ascii="Arial" w:eastAsia="Times New Roman" w:hAnsi="Arial" w:cs="Arial"/>
          <w:color w:val="000000"/>
        </w:rPr>
      </w:pPr>
      <w:r w:rsidRPr="00D66FC4">
        <w:rPr>
          <w:rFonts w:ascii="Arial" w:eastAsia="Times New Roman" w:hAnsi="Arial" w:cs="Arial"/>
          <w:b/>
          <w:bCs/>
          <w:color w:val="000000"/>
        </w:rPr>
        <w:t xml:space="preserve">Photographer: </w:t>
      </w:r>
      <w:r w:rsidRPr="00D66FC4">
        <w:rPr>
          <w:rFonts w:ascii="Arial" w:eastAsia="Times New Roman" w:hAnsi="Arial" w:cs="Arial"/>
          <w:color w:val="000000"/>
        </w:rPr>
        <w:t xml:space="preserve">Take pictures of all bags together and any interesting </w:t>
      </w:r>
      <w:r w:rsidR="00172681">
        <w:rPr>
          <w:rFonts w:ascii="Arial" w:eastAsia="Times New Roman" w:hAnsi="Arial" w:cs="Arial"/>
          <w:color w:val="000000"/>
        </w:rPr>
        <w:t>debris items</w:t>
      </w:r>
      <w:r w:rsidRPr="00D66FC4">
        <w:rPr>
          <w:rFonts w:ascii="Arial" w:eastAsia="Times New Roman" w:hAnsi="Arial" w:cs="Arial"/>
          <w:color w:val="000000"/>
        </w:rPr>
        <w:t>.</w:t>
      </w:r>
    </w:p>
    <w:p w14:paraId="2ECDFD3A" w14:textId="77777777" w:rsidR="00D66FC4" w:rsidRPr="00D66FC4" w:rsidRDefault="00D66FC4" w:rsidP="00D66FC4">
      <w:pPr>
        <w:spacing w:after="0" w:line="240" w:lineRule="auto"/>
        <w:rPr>
          <w:rFonts w:ascii="Times New Roman" w:eastAsia="Times New Roman" w:hAnsi="Times New Roman" w:cs="Times New Roman"/>
        </w:rPr>
      </w:pPr>
    </w:p>
    <w:p w14:paraId="2F78606E" w14:textId="77777777" w:rsidR="00D66FC4" w:rsidRPr="00D66FC4" w:rsidRDefault="00D66FC4" w:rsidP="00D66FC4">
      <w:pPr>
        <w:spacing w:after="0" w:line="240" w:lineRule="auto"/>
        <w:rPr>
          <w:rFonts w:ascii="Times New Roman" w:eastAsia="Times New Roman" w:hAnsi="Times New Roman" w:cs="Times New Roman"/>
          <w:sz w:val="24"/>
          <w:szCs w:val="24"/>
        </w:rPr>
      </w:pPr>
      <w:r w:rsidRPr="00D66FC4">
        <w:rPr>
          <w:rFonts w:ascii="Arial" w:eastAsia="Times New Roman" w:hAnsi="Arial" w:cs="Arial"/>
          <w:b/>
          <w:bCs/>
          <w:color w:val="000000"/>
          <w:sz w:val="28"/>
          <w:szCs w:val="28"/>
        </w:rPr>
        <w:t>4. DEBRIS DISPOSAL</w:t>
      </w:r>
    </w:p>
    <w:p w14:paraId="381824F1" w14:textId="77777777" w:rsidR="00D66FC4" w:rsidRPr="00D66FC4" w:rsidRDefault="00D66FC4" w:rsidP="00D66FC4">
      <w:pPr>
        <w:numPr>
          <w:ilvl w:val="0"/>
          <w:numId w:val="9"/>
        </w:numPr>
        <w:spacing w:after="0" w:line="240" w:lineRule="auto"/>
        <w:textAlignment w:val="baseline"/>
        <w:rPr>
          <w:rFonts w:ascii="Arial" w:eastAsia="Times New Roman" w:hAnsi="Arial" w:cs="Arial"/>
          <w:color w:val="000000"/>
        </w:rPr>
      </w:pPr>
      <w:r w:rsidRPr="00D66FC4">
        <w:rPr>
          <w:rFonts w:ascii="Arial" w:eastAsia="Times New Roman" w:hAnsi="Arial" w:cs="Arial"/>
          <w:b/>
          <w:bCs/>
          <w:color w:val="000000"/>
        </w:rPr>
        <w:t xml:space="preserve">Debris Cleanup Leaders: </w:t>
      </w:r>
      <w:r w:rsidRPr="00D66FC4">
        <w:rPr>
          <w:rFonts w:ascii="Arial" w:eastAsia="Times New Roman" w:hAnsi="Arial" w:cs="Arial"/>
          <w:color w:val="000000"/>
        </w:rPr>
        <w:t>Set up sorting stations for collected debris. If you are weighing debris before disposing, set up your scale. </w:t>
      </w:r>
    </w:p>
    <w:p w14:paraId="114E083F" w14:textId="77777777" w:rsidR="00D66FC4" w:rsidRPr="00D66FC4" w:rsidRDefault="00D66FC4" w:rsidP="00D66FC4">
      <w:pPr>
        <w:numPr>
          <w:ilvl w:val="0"/>
          <w:numId w:val="9"/>
        </w:numPr>
        <w:spacing w:after="0" w:line="240" w:lineRule="auto"/>
        <w:textAlignment w:val="baseline"/>
        <w:rPr>
          <w:rFonts w:ascii="Arial" w:eastAsia="Times New Roman" w:hAnsi="Arial" w:cs="Arial"/>
          <w:color w:val="000000"/>
        </w:rPr>
      </w:pPr>
      <w:r w:rsidRPr="00D66FC4">
        <w:rPr>
          <w:rFonts w:ascii="Arial" w:eastAsia="Times New Roman" w:hAnsi="Arial" w:cs="Arial"/>
          <w:color w:val="000000"/>
        </w:rPr>
        <w:t>Bring your collected debris to the sorting and disposal area. </w:t>
      </w:r>
    </w:p>
    <w:p w14:paraId="6692F2FB" w14:textId="77777777" w:rsidR="00D66FC4" w:rsidRPr="00D66FC4" w:rsidRDefault="00D66FC4" w:rsidP="009234AF">
      <w:pPr>
        <w:spacing w:before="120" w:after="240" w:line="240" w:lineRule="auto"/>
        <w:rPr>
          <w:rFonts w:ascii="Times New Roman" w:eastAsia="Times New Roman" w:hAnsi="Times New Roman" w:cs="Times New Roman"/>
          <w:sz w:val="24"/>
          <w:szCs w:val="24"/>
        </w:rPr>
      </w:pPr>
      <w:r w:rsidRPr="00D66FC4">
        <w:rPr>
          <w:rFonts w:ascii="Arial" w:eastAsia="Times New Roman" w:hAnsi="Arial" w:cs="Arial"/>
          <w:b/>
          <w:bCs/>
          <w:color w:val="000000"/>
          <w:sz w:val="28"/>
          <w:szCs w:val="28"/>
        </w:rPr>
        <w:t>5. SNACK, GAMES, GROUP PHOTO, THANK-YOUS, AND GO!</w:t>
      </w:r>
    </w:p>
    <w:p w14:paraId="2E806C1D" w14:textId="16C0EC2F" w:rsidR="00D66FC4" w:rsidRPr="00D66FC4" w:rsidRDefault="00D66FC4" w:rsidP="00D66FC4">
      <w:pPr>
        <w:spacing w:after="0" w:line="240" w:lineRule="auto"/>
        <w:rPr>
          <w:rFonts w:ascii="Times New Roman" w:eastAsia="Times New Roman" w:hAnsi="Times New Roman" w:cs="Times New Roman"/>
          <w:sz w:val="24"/>
          <w:szCs w:val="24"/>
        </w:rPr>
      </w:pPr>
      <w:r w:rsidRPr="00D66FC4">
        <w:rPr>
          <w:rFonts w:ascii="Arial" w:eastAsia="Times New Roman" w:hAnsi="Arial" w:cs="Arial"/>
          <w:b/>
          <w:bCs/>
          <w:color w:val="000000"/>
          <w:sz w:val="24"/>
          <w:szCs w:val="24"/>
        </w:rPr>
        <w:lastRenderedPageBreak/>
        <w:t>DIRECTIONS FOR SURVEY TEAMS</w:t>
      </w:r>
    </w:p>
    <w:p w14:paraId="0FC061B7" w14:textId="77777777" w:rsidR="00D66FC4" w:rsidRPr="00D66FC4" w:rsidRDefault="00D66FC4" w:rsidP="00D66FC4">
      <w:pPr>
        <w:numPr>
          <w:ilvl w:val="0"/>
          <w:numId w:val="10"/>
        </w:numPr>
        <w:spacing w:after="0" w:line="240" w:lineRule="auto"/>
        <w:textAlignment w:val="baseline"/>
        <w:rPr>
          <w:rFonts w:ascii="Arial" w:eastAsia="Times New Roman" w:hAnsi="Arial" w:cs="Arial"/>
          <w:color w:val="000000"/>
        </w:rPr>
      </w:pPr>
      <w:r w:rsidRPr="00D66FC4">
        <w:rPr>
          <w:rFonts w:ascii="Arial" w:eastAsia="Times New Roman" w:hAnsi="Arial" w:cs="Arial"/>
          <w:color w:val="000000"/>
        </w:rPr>
        <w:t>Walk to the transect number that you’ve been assigned.</w:t>
      </w:r>
    </w:p>
    <w:p w14:paraId="62716067" w14:textId="77777777" w:rsidR="00D66FC4" w:rsidRPr="00D66FC4" w:rsidRDefault="00D66FC4" w:rsidP="00D66FC4">
      <w:pPr>
        <w:numPr>
          <w:ilvl w:val="0"/>
          <w:numId w:val="10"/>
        </w:numPr>
        <w:spacing w:after="0" w:line="240" w:lineRule="auto"/>
        <w:textAlignment w:val="baseline"/>
        <w:rPr>
          <w:rFonts w:ascii="Arial" w:eastAsia="Times New Roman" w:hAnsi="Arial" w:cs="Arial"/>
          <w:color w:val="000000"/>
        </w:rPr>
      </w:pPr>
      <w:r w:rsidRPr="00D66FC4">
        <w:rPr>
          <w:rFonts w:ascii="Arial" w:eastAsia="Times New Roman" w:hAnsi="Arial" w:cs="Arial"/>
          <w:color w:val="000000"/>
        </w:rPr>
        <w:t xml:space="preserve">With your partner, measure the length of </w:t>
      </w:r>
      <w:proofErr w:type="gramStart"/>
      <w:r w:rsidRPr="00D66FC4">
        <w:rPr>
          <w:rFonts w:ascii="Arial" w:eastAsia="Times New Roman" w:hAnsi="Arial" w:cs="Arial"/>
          <w:color w:val="000000"/>
        </w:rPr>
        <w:t>your</w:t>
      </w:r>
      <w:proofErr w:type="gramEnd"/>
      <w:r w:rsidRPr="00D66FC4">
        <w:rPr>
          <w:rFonts w:ascii="Arial" w:eastAsia="Times New Roman" w:hAnsi="Arial" w:cs="Arial"/>
          <w:color w:val="000000"/>
        </w:rPr>
        <w:t xml:space="preserve"> transect, maintaining 5 meters across from the back barrier to the water and marking with transect markers.</w:t>
      </w:r>
    </w:p>
    <w:p w14:paraId="328C2EBA" w14:textId="77777777" w:rsidR="00D66FC4" w:rsidRPr="00D66FC4" w:rsidRDefault="00D66FC4" w:rsidP="00D66FC4">
      <w:pPr>
        <w:numPr>
          <w:ilvl w:val="0"/>
          <w:numId w:val="11"/>
        </w:numPr>
        <w:spacing w:after="0" w:line="240" w:lineRule="auto"/>
        <w:textAlignment w:val="baseline"/>
        <w:rPr>
          <w:rFonts w:ascii="Arial" w:eastAsia="Times New Roman" w:hAnsi="Arial" w:cs="Arial"/>
          <w:color w:val="000000"/>
        </w:rPr>
      </w:pPr>
      <w:r w:rsidRPr="00D66FC4">
        <w:rPr>
          <w:rFonts w:ascii="Arial" w:eastAsia="Times New Roman" w:hAnsi="Arial" w:cs="Arial"/>
          <w:color w:val="000000"/>
        </w:rPr>
        <w:t>Walk along the edge of the transect and scan for debris on the surface within half of the transect. Do not dig for debris during the search. Enter the transect only to collect debris.</w:t>
      </w:r>
    </w:p>
    <w:p w14:paraId="46E97135" w14:textId="77777777" w:rsidR="00D66FC4" w:rsidRPr="00D66FC4" w:rsidRDefault="00D66FC4" w:rsidP="00D66FC4">
      <w:pPr>
        <w:numPr>
          <w:ilvl w:val="0"/>
          <w:numId w:val="11"/>
        </w:numPr>
        <w:spacing w:after="0" w:line="240" w:lineRule="auto"/>
        <w:textAlignment w:val="baseline"/>
        <w:rPr>
          <w:rFonts w:ascii="Arial" w:eastAsia="Times New Roman" w:hAnsi="Arial" w:cs="Arial"/>
          <w:color w:val="000000"/>
        </w:rPr>
      </w:pPr>
      <w:r w:rsidRPr="00D66FC4">
        <w:rPr>
          <w:rFonts w:ascii="Arial" w:eastAsia="Times New Roman" w:hAnsi="Arial" w:cs="Arial"/>
          <w:color w:val="000000"/>
        </w:rPr>
        <w:t>Collect your debris. Keep this debris separate from debris collected in other transects and from the back barrier. </w:t>
      </w:r>
    </w:p>
    <w:p w14:paraId="04A8DDB7" w14:textId="77777777" w:rsidR="00D66FC4" w:rsidRPr="00D66FC4" w:rsidRDefault="00D66FC4" w:rsidP="00D66FC4">
      <w:pPr>
        <w:numPr>
          <w:ilvl w:val="0"/>
          <w:numId w:val="11"/>
        </w:numPr>
        <w:spacing w:after="0" w:line="240" w:lineRule="auto"/>
        <w:textAlignment w:val="baseline"/>
        <w:rPr>
          <w:rFonts w:ascii="Arial" w:eastAsia="Times New Roman" w:hAnsi="Arial" w:cs="Arial"/>
          <w:color w:val="000000"/>
        </w:rPr>
      </w:pPr>
      <w:r w:rsidRPr="00D66FC4">
        <w:rPr>
          <w:rFonts w:ascii="Arial" w:eastAsia="Times New Roman" w:hAnsi="Arial" w:cs="Arial"/>
          <w:color w:val="000000"/>
        </w:rPr>
        <w:t xml:space="preserve">At the back of </w:t>
      </w:r>
      <w:proofErr w:type="gramStart"/>
      <w:r w:rsidRPr="00D66FC4">
        <w:rPr>
          <w:rFonts w:ascii="Arial" w:eastAsia="Times New Roman" w:hAnsi="Arial" w:cs="Arial"/>
          <w:color w:val="000000"/>
        </w:rPr>
        <w:t>your</w:t>
      </w:r>
      <w:proofErr w:type="gramEnd"/>
      <w:r w:rsidRPr="00D66FC4">
        <w:rPr>
          <w:rFonts w:ascii="Arial" w:eastAsia="Times New Roman" w:hAnsi="Arial" w:cs="Arial"/>
          <w:color w:val="000000"/>
        </w:rPr>
        <w:t xml:space="preserve"> transect, LOOK into the back barrier and record any debris you see in the “Back Barrier” section of the Transect Survey Form. </w:t>
      </w:r>
    </w:p>
    <w:p w14:paraId="5D4E78B1" w14:textId="77777777" w:rsidR="00D66FC4" w:rsidRPr="00D66FC4" w:rsidRDefault="00D66FC4" w:rsidP="00D66FC4">
      <w:pPr>
        <w:numPr>
          <w:ilvl w:val="0"/>
          <w:numId w:val="11"/>
        </w:numPr>
        <w:spacing w:after="0" w:line="240" w:lineRule="auto"/>
        <w:textAlignment w:val="baseline"/>
        <w:rPr>
          <w:rFonts w:ascii="Arial" w:eastAsia="Times New Roman" w:hAnsi="Arial" w:cs="Arial"/>
          <w:color w:val="000000"/>
        </w:rPr>
      </w:pPr>
      <w:r w:rsidRPr="00D66FC4">
        <w:rPr>
          <w:rFonts w:ascii="Arial" w:eastAsia="Times New Roman" w:hAnsi="Arial" w:cs="Arial"/>
          <w:i/>
          <w:iCs/>
          <w:color w:val="000000"/>
        </w:rPr>
        <w:t>If you can</w:t>
      </w:r>
      <w:r w:rsidRPr="00D66FC4">
        <w:rPr>
          <w:rFonts w:ascii="Arial" w:eastAsia="Times New Roman" w:hAnsi="Arial" w:cs="Arial"/>
          <w:color w:val="000000"/>
        </w:rPr>
        <w:t xml:space="preserve"> </w:t>
      </w:r>
      <w:r w:rsidRPr="00D66FC4">
        <w:rPr>
          <w:rFonts w:ascii="Arial" w:eastAsia="Times New Roman" w:hAnsi="Arial" w:cs="Arial"/>
          <w:i/>
          <w:iCs/>
          <w:color w:val="000000"/>
        </w:rPr>
        <w:t>do so safely</w:t>
      </w:r>
      <w:r w:rsidRPr="00D66FC4">
        <w:rPr>
          <w:rFonts w:ascii="Arial" w:eastAsia="Times New Roman" w:hAnsi="Arial" w:cs="Arial"/>
          <w:color w:val="000000"/>
        </w:rPr>
        <w:t xml:space="preserve">, enter the back </w:t>
      </w:r>
      <w:proofErr w:type="gramStart"/>
      <w:r w:rsidRPr="00D66FC4">
        <w:rPr>
          <w:rFonts w:ascii="Arial" w:eastAsia="Times New Roman" w:hAnsi="Arial" w:cs="Arial"/>
          <w:color w:val="000000"/>
        </w:rPr>
        <w:t>barrier</w:t>
      </w:r>
      <w:proofErr w:type="gramEnd"/>
      <w:r w:rsidRPr="00D66FC4">
        <w:rPr>
          <w:rFonts w:ascii="Arial" w:eastAsia="Times New Roman" w:hAnsi="Arial" w:cs="Arial"/>
          <w:color w:val="000000"/>
        </w:rPr>
        <w:t xml:space="preserve"> and collect debris there. Do not enter sensitive vegetation or unstable surfaces. Place debris in a separate container from your main beach debris.  </w:t>
      </w:r>
    </w:p>
    <w:p w14:paraId="2678F585" w14:textId="77777777" w:rsidR="00D66FC4" w:rsidRPr="00D66FC4" w:rsidRDefault="00D66FC4" w:rsidP="00D66FC4">
      <w:pPr>
        <w:numPr>
          <w:ilvl w:val="0"/>
          <w:numId w:val="11"/>
        </w:numPr>
        <w:spacing w:after="0" w:line="240" w:lineRule="auto"/>
        <w:textAlignment w:val="baseline"/>
        <w:rPr>
          <w:rFonts w:ascii="Arial" w:eastAsia="Times New Roman" w:hAnsi="Arial" w:cs="Arial"/>
          <w:color w:val="000000"/>
        </w:rPr>
      </w:pPr>
      <w:r w:rsidRPr="00D66FC4">
        <w:rPr>
          <w:rFonts w:ascii="Arial" w:eastAsia="Times New Roman" w:hAnsi="Arial" w:cs="Arial"/>
          <w:b/>
          <w:bCs/>
          <w:color w:val="000000"/>
        </w:rPr>
        <w:t xml:space="preserve">With Debris Cleanup Leaders: </w:t>
      </w:r>
      <w:r w:rsidRPr="00D66FC4">
        <w:rPr>
          <w:rFonts w:ascii="Arial" w:eastAsia="Times New Roman" w:hAnsi="Arial" w:cs="Arial"/>
          <w:color w:val="000000"/>
        </w:rPr>
        <w:t>Sort your transect debris by material type. Use the Marine Debris Item Categorization Guide if you aren’t sure what the material is. Work together to complete consistency checks. </w:t>
      </w:r>
    </w:p>
    <w:p w14:paraId="096FB348" w14:textId="77777777" w:rsidR="00D66FC4" w:rsidRPr="00D66FC4" w:rsidRDefault="00D66FC4" w:rsidP="00D66FC4">
      <w:pPr>
        <w:numPr>
          <w:ilvl w:val="0"/>
          <w:numId w:val="11"/>
        </w:numPr>
        <w:spacing w:after="0" w:line="240" w:lineRule="auto"/>
        <w:textAlignment w:val="baseline"/>
        <w:rPr>
          <w:rFonts w:ascii="Arial" w:eastAsia="Times New Roman" w:hAnsi="Arial" w:cs="Arial"/>
          <w:color w:val="000000"/>
        </w:rPr>
      </w:pPr>
      <w:r w:rsidRPr="00D66FC4">
        <w:rPr>
          <w:rFonts w:ascii="Arial" w:eastAsia="Times New Roman" w:hAnsi="Arial" w:cs="Arial"/>
          <w:color w:val="000000"/>
        </w:rPr>
        <w:t>Record item counts on the Transect Survey Form. Remember to keep your back barrier debris separate from your main beach debris, if you collected it from the back barrier.</w:t>
      </w:r>
    </w:p>
    <w:p w14:paraId="1D3D7AF8" w14:textId="77777777" w:rsidR="00D66FC4" w:rsidRPr="00D66FC4" w:rsidRDefault="00D66FC4" w:rsidP="00172681">
      <w:pPr>
        <w:spacing w:before="240" w:after="120" w:line="240" w:lineRule="auto"/>
        <w:jc w:val="center"/>
        <w:rPr>
          <w:rFonts w:ascii="Times New Roman" w:eastAsia="Times New Roman" w:hAnsi="Times New Roman" w:cs="Times New Roman"/>
          <w:sz w:val="24"/>
          <w:szCs w:val="24"/>
        </w:rPr>
      </w:pPr>
      <w:r w:rsidRPr="00D66FC4">
        <w:rPr>
          <w:rFonts w:ascii="Arial" w:eastAsia="Times New Roman" w:hAnsi="Arial" w:cs="Arial"/>
          <w:b/>
          <w:bCs/>
          <w:color w:val="000000"/>
          <w:sz w:val="24"/>
          <w:szCs w:val="24"/>
        </w:rPr>
        <w:t>HOW TO SEARCH REFERENCE: </w:t>
      </w:r>
    </w:p>
    <w:p w14:paraId="235D375C" w14:textId="023EC9DA" w:rsidR="00C51271" w:rsidRDefault="00D66FC4" w:rsidP="00172681">
      <w:pPr>
        <w:spacing w:after="0" w:line="240" w:lineRule="auto"/>
        <w:ind w:left="-540"/>
        <w:jc w:val="center"/>
      </w:pPr>
      <w:r w:rsidRPr="00D66FC4">
        <w:rPr>
          <w:rFonts w:ascii="Arial" w:eastAsia="Times New Roman" w:hAnsi="Arial" w:cs="Arial"/>
          <w:noProof/>
          <w:color w:val="000000"/>
          <w:bdr w:val="none" w:sz="0" w:space="0" w:color="auto" w:frame="1"/>
        </w:rPr>
        <w:drawing>
          <wp:inline distT="0" distB="0" distL="0" distR="0" wp14:anchorId="2F6A01EE" wp14:editId="5A335350">
            <wp:extent cx="5067300" cy="5067300"/>
            <wp:effectExtent l="0" t="0" r="0" b="0"/>
            <wp:docPr id="1" name="Picture 1" descr="A diagram that explains the basic steps of surveying a shoreline transect, recording debris items, and taking 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iagram that explains the basic steps of surveying a shoreline transect, recording debris items, and taking phot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67300" cy="5067300"/>
                    </a:xfrm>
                    <a:prstGeom prst="rect">
                      <a:avLst/>
                    </a:prstGeom>
                    <a:noFill/>
                    <a:ln>
                      <a:noFill/>
                    </a:ln>
                  </pic:spPr>
                </pic:pic>
              </a:graphicData>
            </a:graphic>
          </wp:inline>
        </w:drawing>
      </w:r>
    </w:p>
    <w:sectPr w:rsidR="00C51271" w:rsidSect="009234AF">
      <w:type w:val="continuous"/>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A56B6" w14:textId="77777777" w:rsidR="00C07466" w:rsidRDefault="00C07466" w:rsidP="00172681">
      <w:pPr>
        <w:spacing w:after="0" w:line="240" w:lineRule="auto"/>
      </w:pPr>
      <w:r>
        <w:separator/>
      </w:r>
    </w:p>
  </w:endnote>
  <w:endnote w:type="continuationSeparator" w:id="0">
    <w:p w14:paraId="29356556" w14:textId="77777777" w:rsidR="00C07466" w:rsidRDefault="00C07466" w:rsidP="00172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21411" w14:textId="77777777" w:rsidR="00C07466" w:rsidRDefault="00C07466" w:rsidP="00172681">
      <w:pPr>
        <w:spacing w:after="0" w:line="240" w:lineRule="auto"/>
      </w:pPr>
      <w:r>
        <w:separator/>
      </w:r>
    </w:p>
  </w:footnote>
  <w:footnote w:type="continuationSeparator" w:id="0">
    <w:p w14:paraId="328D3B9C" w14:textId="77777777" w:rsidR="00C07466" w:rsidRDefault="00C07466" w:rsidP="00172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380EF" w14:textId="76FC2367" w:rsidR="00172681" w:rsidRPr="00172681" w:rsidRDefault="00172681" w:rsidP="00172681">
    <w:pPr>
      <w:spacing w:after="0" w:line="240" w:lineRule="auto"/>
      <w:jc w:val="center"/>
      <w:rPr>
        <w:rFonts w:ascii="Times New Roman" w:eastAsia="Times New Roman" w:hAnsi="Times New Roman" w:cs="Times New Roman"/>
        <w:sz w:val="24"/>
        <w:szCs w:val="24"/>
      </w:rPr>
    </w:pPr>
    <w:r w:rsidRPr="00172681">
      <w:rPr>
        <w:rFonts w:ascii="Arial" w:eastAsia="Times New Roman" w:hAnsi="Arial" w:cs="Arial"/>
        <w:b/>
        <w:bCs/>
        <w:color w:val="000000"/>
        <w:sz w:val="32"/>
        <w:szCs w:val="32"/>
      </w:rPr>
      <w:t>DAY-OF BEACH SURVEY AND CLEANUP (Student Teams)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65F39"/>
    <w:multiLevelType w:val="multilevel"/>
    <w:tmpl w:val="C3E00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294CC3"/>
    <w:multiLevelType w:val="multilevel"/>
    <w:tmpl w:val="1CF0A0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E73042"/>
    <w:multiLevelType w:val="multilevel"/>
    <w:tmpl w:val="2ABAA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1228F7"/>
    <w:multiLevelType w:val="multilevel"/>
    <w:tmpl w:val="94806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D17297"/>
    <w:multiLevelType w:val="multilevel"/>
    <w:tmpl w:val="CF242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0A0EF8"/>
    <w:multiLevelType w:val="multilevel"/>
    <w:tmpl w:val="DABCF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AC78A0"/>
    <w:multiLevelType w:val="multilevel"/>
    <w:tmpl w:val="AFCA5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1B2E66"/>
    <w:multiLevelType w:val="multilevel"/>
    <w:tmpl w:val="57C49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C511AFC"/>
    <w:multiLevelType w:val="multilevel"/>
    <w:tmpl w:val="D6EA7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0437F55"/>
    <w:multiLevelType w:val="multilevel"/>
    <w:tmpl w:val="5156C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5DC495D"/>
    <w:multiLevelType w:val="multilevel"/>
    <w:tmpl w:val="927E5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ADF20EB"/>
    <w:multiLevelType w:val="multilevel"/>
    <w:tmpl w:val="FB6ABFC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lvlOverride w:ilvl="0">
      <w:lvl w:ilvl="0">
        <w:numFmt w:val="decimal"/>
        <w:lvlText w:val="%1."/>
        <w:lvlJc w:val="left"/>
      </w:lvl>
    </w:lvlOverride>
  </w:num>
  <w:num w:numId="4">
    <w:abstractNumId w:val="4"/>
  </w:num>
  <w:num w:numId="5">
    <w:abstractNumId w:val="6"/>
  </w:num>
  <w:num w:numId="6">
    <w:abstractNumId w:val="3"/>
  </w:num>
  <w:num w:numId="7">
    <w:abstractNumId w:val="7"/>
  </w:num>
  <w:num w:numId="8">
    <w:abstractNumId w:val="10"/>
  </w:num>
  <w:num w:numId="9">
    <w:abstractNumId w:val="9"/>
  </w:num>
  <w:num w:numId="10">
    <w:abstractNumId w:val="8"/>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3F8"/>
    <w:rsid w:val="00172681"/>
    <w:rsid w:val="002003F8"/>
    <w:rsid w:val="009234AF"/>
    <w:rsid w:val="00C07466"/>
    <w:rsid w:val="00C51271"/>
    <w:rsid w:val="00D66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69914"/>
  <w15:chartTrackingRefBased/>
  <w15:docId w15:val="{02DBFF73-A422-46C8-8097-AA125924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6FC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72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681"/>
  </w:style>
  <w:style w:type="paragraph" w:styleId="Footer">
    <w:name w:val="footer"/>
    <w:basedOn w:val="Normal"/>
    <w:link w:val="FooterChar"/>
    <w:uiPriority w:val="99"/>
    <w:unhideWhenUsed/>
    <w:rsid w:val="00172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681"/>
  </w:style>
  <w:style w:type="table" w:styleId="TableGrid">
    <w:name w:val="Table Grid"/>
    <w:basedOn w:val="TableNormal"/>
    <w:uiPriority w:val="39"/>
    <w:rsid w:val="00923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342055">
      <w:bodyDiv w:val="1"/>
      <w:marLeft w:val="0"/>
      <w:marRight w:val="0"/>
      <w:marTop w:val="0"/>
      <w:marBottom w:val="0"/>
      <w:divBdr>
        <w:top w:val="none" w:sz="0" w:space="0" w:color="auto"/>
        <w:left w:val="none" w:sz="0" w:space="0" w:color="auto"/>
        <w:bottom w:val="none" w:sz="0" w:space="0" w:color="auto"/>
        <w:right w:val="none" w:sz="0" w:space="0" w:color="auto"/>
      </w:divBdr>
    </w:div>
    <w:div w:id="130149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Alexandria Brake</dc:creator>
  <cp:keywords/>
  <dc:description/>
  <cp:lastModifiedBy>Alexandria Brake</cp:lastModifiedBy>
  <cp:revision>3</cp:revision>
  <dcterms:created xsi:type="dcterms:W3CDTF">2023-07-11T13:12:00Z</dcterms:created>
  <dcterms:modified xsi:type="dcterms:W3CDTF">2023-07-11T13:41:00Z</dcterms:modified>
</cp:coreProperties>
</file>