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17C4" w:rsidRDefault="000D4B5E">
      <w:pPr>
        <w:pStyle w:val="Title"/>
        <w:jc w:val="center"/>
        <w:rPr>
          <w:rFonts w:ascii="Times New Roman" w:eastAsia="Times New Roman" w:hAnsi="Times New Roman" w:cs="Times New Roman"/>
          <w:b/>
          <w:color w:val="FF9900"/>
          <w:sz w:val="24"/>
          <w:szCs w:val="24"/>
        </w:rPr>
      </w:pPr>
      <w:bookmarkStart w:id="0" w:name="_d4xytbxd1nr5" w:colFirst="0" w:colLast="0"/>
      <w:bookmarkEnd w:id="0"/>
      <w:r>
        <w:rPr>
          <w:rFonts w:ascii="Times New Roman" w:eastAsia="Times New Roman" w:hAnsi="Times New Roman" w:cs="Times New Roman"/>
          <w:b/>
          <w:color w:val="FF9900"/>
          <w:sz w:val="24"/>
          <w:szCs w:val="24"/>
        </w:rPr>
        <w:t>Fiscal Year 2025 NOAA Marine Debris Interception Technologies under the Bipartisan Infrastructure Law Notice of Funding Opportunity (NOAA-NOS-ORR-2025-25572)</w:t>
      </w:r>
    </w:p>
    <w:p w14:paraId="00000002" w14:textId="77777777" w:rsidR="00B117C4" w:rsidRDefault="000D4B5E">
      <w:pPr>
        <w:pStyle w:val="Title"/>
        <w:jc w:val="center"/>
        <w:rPr>
          <w:rFonts w:ascii="Times New Roman" w:eastAsia="Times New Roman" w:hAnsi="Times New Roman" w:cs="Times New Roman"/>
          <w:b/>
          <w:i/>
          <w:sz w:val="24"/>
          <w:szCs w:val="24"/>
          <w:u w:val="single"/>
        </w:rPr>
      </w:pPr>
      <w:bookmarkStart w:id="1" w:name="_kv1oy8yjj5d5" w:colFirst="0" w:colLast="0"/>
      <w:bookmarkEnd w:id="1"/>
      <w:r>
        <w:rPr>
          <w:rFonts w:ascii="Times New Roman" w:eastAsia="Times New Roman" w:hAnsi="Times New Roman" w:cs="Times New Roman"/>
          <w:b/>
          <w:i/>
          <w:sz w:val="24"/>
          <w:szCs w:val="24"/>
        </w:rPr>
        <w:t>Letter of Intent (LOI) Template</w:t>
      </w:r>
    </w:p>
    <w:p w14:paraId="00000003" w14:textId="77777777" w:rsidR="00B117C4" w:rsidRDefault="000D4B5E">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Please reach out to the NOAA Marine Debris Program grants team (</w:t>
      </w:r>
      <w:hyperlink r:id="rId5">
        <w:r>
          <w:rPr>
            <w:rFonts w:ascii="Times New Roman" w:eastAsia="Times New Roman" w:hAnsi="Times New Roman" w:cs="Times New Roman"/>
            <w:b/>
            <w:i/>
            <w:color w:val="1155CC"/>
            <w:sz w:val="24"/>
            <w:szCs w:val="24"/>
            <w:u w:val="single"/>
          </w:rPr>
          <w:t>grants.marinedebris@noaa.gov</w:t>
        </w:r>
      </w:hyperlink>
      <w:r>
        <w:rPr>
          <w:rFonts w:ascii="Times New Roman" w:eastAsia="Times New Roman" w:hAnsi="Times New Roman" w:cs="Times New Roman"/>
          <w:b/>
          <w:i/>
          <w:sz w:val="24"/>
          <w:szCs w:val="24"/>
        </w:rPr>
        <w:t>) with any questions</w:t>
      </w:r>
    </w:p>
    <w:p w14:paraId="00000004" w14:textId="77777777" w:rsidR="00B117C4" w:rsidRDefault="00B117C4">
      <w:pPr>
        <w:rPr>
          <w:rFonts w:ascii="Times New Roman" w:eastAsia="Times New Roman" w:hAnsi="Times New Roman" w:cs="Times New Roman"/>
          <w:b/>
          <w:sz w:val="24"/>
          <w:szCs w:val="24"/>
          <w:u w:val="single"/>
        </w:rPr>
      </w:pPr>
    </w:p>
    <w:p w14:paraId="00000005" w14:textId="77777777" w:rsidR="00B117C4" w:rsidRDefault="000D4B5E">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Applicants must follow the application requirements stated in the notice of funding opportunity, or they may not be considered. </w:t>
      </w:r>
      <w:r>
        <w:rPr>
          <w:rFonts w:ascii="Times New Roman" w:eastAsia="Times New Roman" w:hAnsi="Times New Roman" w:cs="Times New Roman"/>
          <w:i/>
          <w:sz w:val="24"/>
          <w:szCs w:val="24"/>
          <w:u w:val="single"/>
        </w:rPr>
        <w:t>Section IV.B. of the Noti</w:t>
      </w:r>
      <w:r>
        <w:rPr>
          <w:rFonts w:ascii="Times New Roman" w:eastAsia="Times New Roman" w:hAnsi="Times New Roman" w:cs="Times New Roman"/>
          <w:i/>
          <w:sz w:val="24"/>
          <w:szCs w:val="24"/>
          <w:u w:val="single"/>
        </w:rPr>
        <w:t>ce of Funding Opportunity describes the application submission and content requirements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The notice of funding opportunity provides some additional detail and examples of information to include within the sections outlined below. </w:t>
      </w:r>
    </w:p>
    <w:p w14:paraId="00000006" w14:textId="77777777" w:rsidR="00B117C4" w:rsidRDefault="00B117C4">
      <w:pPr>
        <w:rPr>
          <w:rFonts w:ascii="Times New Roman" w:eastAsia="Times New Roman" w:hAnsi="Times New Roman" w:cs="Times New Roman"/>
          <w:sz w:val="24"/>
          <w:szCs w:val="24"/>
        </w:rPr>
      </w:pPr>
    </w:p>
    <w:p w14:paraId="00000007" w14:textId="77777777" w:rsidR="00B117C4" w:rsidRDefault="000D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visit the</w:t>
      </w:r>
      <w:hyperlink r:id="rId6">
        <w:r>
          <w:rPr>
            <w:rFonts w:ascii="Times New Roman" w:eastAsia="Times New Roman" w:hAnsi="Times New Roman" w:cs="Times New Roman"/>
            <w:color w:val="3D85C6"/>
            <w:sz w:val="24"/>
            <w:szCs w:val="24"/>
          </w:rPr>
          <w:t xml:space="preserve"> </w:t>
        </w:r>
      </w:hyperlink>
      <w:hyperlink r:id="rId7">
        <w:r>
          <w:rPr>
            <w:rFonts w:ascii="Times New Roman" w:eastAsia="Times New Roman" w:hAnsi="Times New Roman" w:cs="Times New Roman"/>
            <w:color w:val="1155CC"/>
            <w:sz w:val="24"/>
            <w:szCs w:val="24"/>
            <w:u w:val="single"/>
          </w:rPr>
          <w:t>FY25 NOAA Marine Debris Interception Technologies under the Bipartisan Infrastructure Law Applicant Resources webpage</w:t>
        </w:r>
      </w:hyperlink>
      <w:r>
        <w:rPr>
          <w:rFonts w:ascii="Times New Roman" w:eastAsia="Times New Roman" w:hAnsi="Times New Roman" w:cs="Times New Roman"/>
          <w:sz w:val="24"/>
          <w:szCs w:val="24"/>
        </w:rPr>
        <w:t xml:space="preserve"> to view additional application guidance resources.</w:t>
      </w:r>
    </w:p>
    <w:p w14:paraId="00000008" w14:textId="77777777" w:rsidR="00B117C4" w:rsidRDefault="000D4B5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LOI submission is a critical step to determine if propos</w:t>
      </w:r>
      <w:r>
        <w:rPr>
          <w:rFonts w:ascii="Times New Roman" w:eastAsia="Times New Roman" w:hAnsi="Times New Roman" w:cs="Times New Roman"/>
          <w:sz w:val="24"/>
          <w:szCs w:val="24"/>
        </w:rPr>
        <w:t>ed projects are well suited for this specific competition. The goal of the competitive LOI process is to streamline the proposal review and to be able to provide feedback and guidance on invited application ideas.</w:t>
      </w:r>
    </w:p>
    <w:p w14:paraId="00000009" w14:textId="77777777" w:rsidR="00B117C4" w:rsidRDefault="000D4B5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LOIs as an email attachment to </w:t>
      </w:r>
      <w:hyperlink r:id="rId8">
        <w:r>
          <w:rPr>
            <w:rFonts w:ascii="Times New Roman" w:eastAsia="Times New Roman" w:hAnsi="Times New Roman" w:cs="Times New Roman"/>
            <w:color w:val="1155CC"/>
            <w:sz w:val="24"/>
            <w:szCs w:val="24"/>
            <w:u w:val="single"/>
          </w:rPr>
          <w:t>grants.marinedebris@noaa.gov</w:t>
        </w:r>
      </w:hyperlink>
      <w:r>
        <w:rPr>
          <w:rFonts w:ascii="Times New Roman" w:eastAsia="Times New Roman" w:hAnsi="Times New Roman" w:cs="Times New Roman"/>
          <w:sz w:val="24"/>
          <w:szCs w:val="24"/>
        </w:rPr>
        <w:t xml:space="preserve"> by 11:59 pm Eastern Time on October 9, 2024. Please put “FY25 Marine Debris Interception Technologies Letter of Intent (LOI)” in the email subject heading. Those applicants inv</w:t>
      </w:r>
      <w:r>
        <w:rPr>
          <w:rFonts w:ascii="Times New Roman" w:eastAsia="Times New Roman" w:hAnsi="Times New Roman" w:cs="Times New Roman"/>
          <w:sz w:val="24"/>
          <w:szCs w:val="24"/>
        </w:rPr>
        <w:t>ited to submit a full proposal will receive an email notification containing feedback and full-proposal submission instructions from the NOAA Marine Debris Program.</w:t>
      </w:r>
    </w:p>
    <w:p w14:paraId="0000000A" w14:textId="77777777" w:rsidR="00B117C4" w:rsidRDefault="000D4B5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IV.B. of the Notice of Funding Opportunity describes the LOI content requirements.</w:t>
      </w:r>
    </w:p>
    <w:p w14:paraId="0000000B" w14:textId="77777777" w:rsidR="00B117C4" w:rsidRDefault="000D4B5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LOI must be no more than three (3) pages in length. It should be single-spaced, using 11- or 12-point font on an 8.5” x 11” page size and have page margins no smaller than 1” on each edge. A fourth page may be submitted showing only project site maps a</w:t>
      </w:r>
      <w:r>
        <w:rPr>
          <w:rFonts w:ascii="Times New Roman" w:eastAsia="Times New Roman" w:hAnsi="Times New Roman" w:cs="Times New Roman"/>
          <w:sz w:val="24"/>
          <w:szCs w:val="24"/>
        </w:rPr>
        <w:t>nd photographs of the area or the debris targeted for removal.</w:t>
      </w:r>
    </w:p>
    <w:p w14:paraId="0000000C" w14:textId="77777777" w:rsidR="00B117C4" w:rsidRDefault="000D4B5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Letters of Intent will be reviewed to determine whether the proposal has the potential to address marine debris activities that meet the competition’s priorities. Each </w:t>
      </w:r>
      <w:proofErr w:type="gramStart"/>
      <w:r>
        <w:rPr>
          <w:rFonts w:ascii="Times New Roman" w:eastAsia="Times New Roman" w:hAnsi="Times New Roman" w:cs="Times New Roman"/>
          <w:b/>
          <w:sz w:val="24"/>
          <w:szCs w:val="24"/>
        </w:rPr>
        <w:t>criteria</w:t>
      </w:r>
      <w:proofErr w:type="gramEnd"/>
      <w:r>
        <w:rPr>
          <w:rFonts w:ascii="Times New Roman" w:eastAsia="Times New Roman" w:hAnsi="Times New Roman" w:cs="Times New Roman"/>
          <w:b/>
          <w:sz w:val="24"/>
          <w:szCs w:val="24"/>
        </w:rPr>
        <w:t xml:space="preserve"> is given a score</w:t>
      </w:r>
      <w:r>
        <w:rPr>
          <w:rFonts w:ascii="Times New Roman" w:eastAsia="Times New Roman" w:hAnsi="Times New Roman" w:cs="Times New Roman"/>
          <w:b/>
          <w:sz w:val="24"/>
          <w:szCs w:val="24"/>
        </w:rPr>
        <w:t xml:space="preserve"> of 0 to 5 and is weighted as follows:</w:t>
      </w:r>
    </w:p>
    <w:p w14:paraId="0000000D" w14:textId="77777777" w:rsidR="00B117C4" w:rsidRDefault="000D4B5E">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Benefits &amp; Outcomes </w:t>
      </w:r>
      <w:r>
        <w:rPr>
          <w:rFonts w:ascii="Times New Roman" w:eastAsia="Times New Roman" w:hAnsi="Times New Roman" w:cs="Times New Roman"/>
          <w:sz w:val="24"/>
          <w:szCs w:val="24"/>
        </w:rPr>
        <w:t>(30%):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 likely is it that the project will have impactful benefits to NOAA trust resources, and the surrounding coastal environment or community (as described in Section I.B)? Does the LOI clear</w:t>
      </w:r>
      <w:r>
        <w:rPr>
          <w:rFonts w:ascii="Times New Roman" w:eastAsia="Times New Roman" w:hAnsi="Times New Roman" w:cs="Times New Roman"/>
          <w:sz w:val="24"/>
          <w:szCs w:val="24"/>
        </w:rPr>
        <w:t xml:space="preserve">ly describe the anticipated ecological and socio-economic outcomes that the project is expected to produce, including how the project benefits will be </w:t>
      </w:r>
      <w:r>
        <w:rPr>
          <w:rFonts w:ascii="Times New Roman" w:eastAsia="Times New Roman" w:hAnsi="Times New Roman" w:cs="Times New Roman"/>
          <w:sz w:val="24"/>
          <w:szCs w:val="24"/>
        </w:rPr>
        <w:lastRenderedPageBreak/>
        <w:t>sustained beyond the life of the project? Are any of the proposed project benefits flowing to communities</w:t>
      </w:r>
      <w:r>
        <w:rPr>
          <w:rFonts w:ascii="Times New Roman" w:eastAsia="Times New Roman" w:hAnsi="Times New Roman" w:cs="Times New Roman"/>
          <w:sz w:val="24"/>
          <w:szCs w:val="24"/>
        </w:rPr>
        <w:t xml:space="preserve"> facing environmental/climate and socioeconomic burdens? Are requested project metrics described and estimates provided?</w:t>
      </w:r>
    </w:p>
    <w:p w14:paraId="0000000E" w14:textId="77777777" w:rsidR="00B117C4" w:rsidRDefault="000D4B5E">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Technical Merit </w:t>
      </w:r>
      <w:r>
        <w:rPr>
          <w:rFonts w:ascii="Times New Roman" w:eastAsia="Times New Roman" w:hAnsi="Times New Roman" w:cs="Times New Roman"/>
          <w:sz w:val="24"/>
          <w:szCs w:val="24"/>
        </w:rPr>
        <w:t>(20%): Does the LOI clearly identify the project’s overall goals and objectives and lay out a realistic and cost-effect</w:t>
      </w:r>
      <w:r>
        <w:rPr>
          <w:rFonts w:ascii="Times New Roman" w:eastAsia="Times New Roman" w:hAnsi="Times New Roman" w:cs="Times New Roman"/>
          <w:sz w:val="24"/>
          <w:szCs w:val="24"/>
        </w:rPr>
        <w:t>ive approach? Are the goals and objectives aligned with the priorities of this competition (see Section I.B.)? How well developed are the proposal ideas at this stage? Does it clearly state the purpose of the project and specific tasks to be accomplished w</w:t>
      </w:r>
      <w:r>
        <w:rPr>
          <w:rFonts w:ascii="Times New Roman" w:eastAsia="Times New Roman" w:hAnsi="Times New Roman" w:cs="Times New Roman"/>
          <w:sz w:val="24"/>
          <w:szCs w:val="24"/>
        </w:rPr>
        <w:t>ith requested funds and clearly describe proposed techniques that will be used?</w:t>
      </w:r>
    </w:p>
    <w:p w14:paraId="0000000F" w14:textId="77777777" w:rsidR="00B117C4" w:rsidRDefault="000D4B5E">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Qualification of Applicants </w:t>
      </w:r>
      <w:r>
        <w:rPr>
          <w:rFonts w:ascii="Times New Roman" w:eastAsia="Times New Roman" w:hAnsi="Times New Roman" w:cs="Times New Roman"/>
          <w:sz w:val="24"/>
          <w:szCs w:val="24"/>
        </w:rPr>
        <w:t>(10%): Does the organization demonstrate the capabilities, experience, or expertise that would lead to a successful effort? Organizations demonstrat</w:t>
      </w:r>
      <w:r>
        <w:rPr>
          <w:rFonts w:ascii="Times New Roman" w:eastAsia="Times New Roman" w:hAnsi="Times New Roman" w:cs="Times New Roman"/>
          <w:sz w:val="24"/>
          <w:szCs w:val="24"/>
        </w:rPr>
        <w:t>ing high levels of technical and administrative expertise or capability are likely to score higher on this criterion.</w:t>
      </w:r>
    </w:p>
    <w:p w14:paraId="00000010" w14:textId="77777777" w:rsidR="00B117C4" w:rsidRDefault="000D4B5E">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Prevention Activities </w:t>
      </w:r>
      <w:r>
        <w:rPr>
          <w:rFonts w:ascii="Times New Roman" w:eastAsia="Times New Roman" w:hAnsi="Times New Roman" w:cs="Times New Roman"/>
          <w:sz w:val="24"/>
          <w:szCs w:val="24"/>
        </w:rPr>
        <w:t>(20%): Does the LOI include prevention activities? Is there an appropriate and effective level of prevention activit</w:t>
      </w:r>
      <w:r>
        <w:rPr>
          <w:rFonts w:ascii="Times New Roman" w:eastAsia="Times New Roman" w:hAnsi="Times New Roman" w:cs="Times New Roman"/>
          <w:sz w:val="24"/>
          <w:szCs w:val="24"/>
        </w:rPr>
        <w:t xml:space="preserve">ies to be conducted about the identified marine debris issue to prevent </w:t>
      </w:r>
      <w:proofErr w:type="spellStart"/>
      <w:r>
        <w:rPr>
          <w:rFonts w:ascii="Times New Roman" w:eastAsia="Times New Roman" w:hAnsi="Times New Roman" w:cs="Times New Roman"/>
          <w:sz w:val="24"/>
          <w:szCs w:val="24"/>
        </w:rPr>
        <w:t>reaccumulation</w:t>
      </w:r>
      <w:proofErr w:type="spellEnd"/>
      <w:r>
        <w:rPr>
          <w:rFonts w:ascii="Times New Roman" w:eastAsia="Times New Roman" w:hAnsi="Times New Roman" w:cs="Times New Roman"/>
          <w:sz w:val="24"/>
          <w:szCs w:val="24"/>
        </w:rPr>
        <w:t xml:space="preserve">? Is a confirmed source of the targeted debris identified? If applicable, is the target audience identified connected to the targeted debris source? </w:t>
      </w:r>
    </w:p>
    <w:p w14:paraId="00000011" w14:textId="77777777" w:rsidR="00B117C4" w:rsidRDefault="000D4B5E">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Diversity, Equity, I</w:t>
      </w:r>
      <w:r>
        <w:rPr>
          <w:rFonts w:ascii="Times New Roman" w:eastAsia="Times New Roman" w:hAnsi="Times New Roman" w:cs="Times New Roman"/>
          <w:b/>
          <w:sz w:val="24"/>
          <w:szCs w:val="24"/>
        </w:rPr>
        <w:t xml:space="preserve">nclusion, Justice, and Accessibility </w:t>
      </w:r>
      <w:r>
        <w:rPr>
          <w:rFonts w:ascii="Times New Roman" w:eastAsia="Times New Roman" w:hAnsi="Times New Roman" w:cs="Times New Roman"/>
          <w:sz w:val="24"/>
          <w:szCs w:val="24"/>
        </w:rPr>
        <w:t>(20%): Does the project demonstrate how diversity, equity, inclusion, justice, and accessibility will be promoted in the proposed work? Does the project include interception device installation(s) in and/or having a por</w:t>
      </w:r>
      <w:r>
        <w:rPr>
          <w:rFonts w:ascii="Times New Roman" w:eastAsia="Times New Roman" w:hAnsi="Times New Roman" w:cs="Times New Roman"/>
          <w:sz w:val="24"/>
          <w:szCs w:val="24"/>
        </w:rPr>
        <w:t xml:space="preserve">tion of the benefits flowing to the local communities and how those benefits will be measured? Does the project include meaningful engagement with local communities? Are they Tribes and/or communities facing environmental/climate and socioeconomic burdens </w:t>
      </w:r>
      <w:r>
        <w:rPr>
          <w:rFonts w:ascii="Times New Roman" w:eastAsia="Times New Roman" w:hAnsi="Times New Roman" w:cs="Times New Roman"/>
          <w:sz w:val="24"/>
          <w:szCs w:val="24"/>
        </w:rPr>
        <w:t>as identified by CEJST? If CEJST does not have adequate data to correctly identify the burdens a community is facing, applicants should describe those burdens.? Projects that indicate a high likelihood of a realized benefit and meaningful engagement (see S</w:t>
      </w:r>
      <w:r>
        <w:rPr>
          <w:rFonts w:ascii="Times New Roman" w:eastAsia="Times New Roman" w:hAnsi="Times New Roman" w:cs="Times New Roman"/>
          <w:sz w:val="24"/>
          <w:szCs w:val="24"/>
        </w:rPr>
        <w:t>ection I.B) with the community in developing the proposal and executing the project activities will score higher on this criterion. Applicants that reference CEJST (https://screeningtool.geoplatform.gov) will score higher in this criterion.</w:t>
      </w:r>
    </w:p>
    <w:p w14:paraId="00000012" w14:textId="77777777" w:rsidR="00B117C4" w:rsidRDefault="000D4B5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LOI outl</w:t>
      </w:r>
      <w:r>
        <w:rPr>
          <w:rFonts w:ascii="Times New Roman" w:eastAsia="Times New Roman" w:hAnsi="Times New Roman" w:cs="Times New Roman"/>
          <w:b/>
          <w:sz w:val="24"/>
          <w:szCs w:val="24"/>
        </w:rPr>
        <w:t xml:space="preserve">ine on next </w:t>
      </w:r>
      <w:proofErr w:type="gramStart"/>
      <w:r>
        <w:rPr>
          <w:rFonts w:ascii="Times New Roman" w:eastAsia="Times New Roman" w:hAnsi="Times New Roman" w:cs="Times New Roman"/>
          <w:b/>
          <w:sz w:val="24"/>
          <w:szCs w:val="24"/>
        </w:rPr>
        <w:t>page  ▼</w:t>
      </w:r>
      <w:proofErr w:type="gramEnd"/>
    </w:p>
    <w:p w14:paraId="00000013" w14:textId="77777777" w:rsidR="00B117C4" w:rsidRDefault="00B117C4">
      <w:pPr>
        <w:spacing w:before="240" w:after="240"/>
        <w:jc w:val="center"/>
        <w:rPr>
          <w:rFonts w:ascii="Times New Roman" w:eastAsia="Times New Roman" w:hAnsi="Times New Roman" w:cs="Times New Roman"/>
          <w:b/>
          <w:sz w:val="24"/>
          <w:szCs w:val="24"/>
        </w:rPr>
      </w:pPr>
    </w:p>
    <w:p w14:paraId="00000014" w14:textId="77777777" w:rsidR="00B117C4" w:rsidRDefault="000D4B5E">
      <w:pPr>
        <w:numPr>
          <w:ilvl w:val="0"/>
          <w:numId w:val="1"/>
        </w:num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Applicant Organization:</w:t>
      </w:r>
    </w:p>
    <w:p w14:paraId="00000015" w14:textId="77777777" w:rsidR="00B117C4" w:rsidRDefault="000D4B5E">
      <w:pPr>
        <w:numPr>
          <w:ilvl w:val="0"/>
          <w:numId w:val="1"/>
        </w:numPr>
        <w:spacing w:after="200"/>
        <w:rPr>
          <w:sz w:val="24"/>
          <w:szCs w:val="24"/>
        </w:rPr>
      </w:pPr>
      <w:r>
        <w:rPr>
          <w:rFonts w:ascii="Times New Roman" w:eastAsia="Times New Roman" w:hAnsi="Times New Roman" w:cs="Times New Roman"/>
          <w:b/>
          <w:sz w:val="24"/>
          <w:szCs w:val="24"/>
        </w:rPr>
        <w:t>Project Title:</w:t>
      </w:r>
      <w:r>
        <w:rPr>
          <w:rFonts w:ascii="Times New Roman" w:eastAsia="Times New Roman" w:hAnsi="Times New Roman" w:cs="Times New Roman"/>
          <w:sz w:val="24"/>
          <w:szCs w:val="24"/>
        </w:rPr>
        <w:t xml:space="preserve"> </w:t>
      </w:r>
    </w:p>
    <w:p w14:paraId="00000016" w14:textId="77777777" w:rsidR="00B117C4" w:rsidRDefault="000D4B5E">
      <w:pPr>
        <w:numPr>
          <w:ilvl w:val="0"/>
          <w:numId w:val="1"/>
        </w:numPr>
        <w:spacing w:after="200"/>
        <w:rPr>
          <w:sz w:val="24"/>
          <w:szCs w:val="24"/>
        </w:rPr>
      </w:pPr>
      <w:r>
        <w:rPr>
          <w:rFonts w:ascii="Times New Roman" w:eastAsia="Times New Roman" w:hAnsi="Times New Roman" w:cs="Times New Roman"/>
          <w:b/>
          <w:sz w:val="24"/>
          <w:szCs w:val="24"/>
        </w:rPr>
        <w:t xml:space="preserve">Name, Address, Telephone Number, and Email Address. </w:t>
      </w:r>
      <w:r>
        <w:rPr>
          <w:rFonts w:ascii="Times New Roman" w:eastAsia="Times New Roman" w:hAnsi="Times New Roman" w:cs="Times New Roman"/>
          <w:sz w:val="24"/>
          <w:szCs w:val="24"/>
        </w:rPr>
        <w:t>Briefly describe the organization’s experience to lead a successful removal project and include a list of primary project partners and their ro</w:t>
      </w:r>
      <w:r>
        <w:rPr>
          <w:rFonts w:ascii="Times New Roman" w:eastAsia="Times New Roman" w:hAnsi="Times New Roman" w:cs="Times New Roman"/>
          <w:sz w:val="24"/>
          <w:szCs w:val="24"/>
        </w:rPr>
        <w:t>les/contributions.</w:t>
      </w:r>
    </w:p>
    <w:p w14:paraId="00000017" w14:textId="77777777" w:rsidR="00B117C4" w:rsidRDefault="000D4B5E">
      <w:pPr>
        <w:numPr>
          <w:ilvl w:val="0"/>
          <w:numId w:val="1"/>
        </w:numPr>
        <w:spacing w:after="200"/>
        <w:rPr>
          <w:sz w:val="24"/>
          <w:szCs w:val="24"/>
        </w:rPr>
      </w:pPr>
      <w:r>
        <w:rPr>
          <w:rFonts w:ascii="Times New Roman" w:eastAsia="Times New Roman" w:hAnsi="Times New Roman" w:cs="Times New Roman"/>
          <w:b/>
          <w:sz w:val="24"/>
          <w:szCs w:val="24"/>
        </w:rPr>
        <w:t xml:space="preserve">Project Location: </w:t>
      </w:r>
      <w:r>
        <w:rPr>
          <w:rFonts w:ascii="Times New Roman" w:eastAsia="Times New Roman" w:hAnsi="Times New Roman" w:cs="Times New Roman"/>
          <w:sz w:val="24"/>
          <w:szCs w:val="24"/>
        </w:rPr>
        <w:t>List the geographic area(s) in which the project will be implemented; Include geographic coordinates of removal site(s), if known.</w:t>
      </w:r>
    </w:p>
    <w:p w14:paraId="00000018" w14:textId="77777777" w:rsidR="00B117C4" w:rsidRDefault="000D4B5E">
      <w:pPr>
        <w:numPr>
          <w:ilvl w:val="0"/>
          <w:numId w:val="1"/>
        </w:numPr>
        <w:rPr>
          <w:sz w:val="24"/>
          <w:szCs w:val="24"/>
        </w:rPr>
      </w:pPr>
      <w:r>
        <w:rPr>
          <w:rFonts w:ascii="Times New Roman" w:eastAsia="Times New Roman" w:hAnsi="Times New Roman" w:cs="Times New Roman"/>
          <w:b/>
          <w:sz w:val="24"/>
          <w:szCs w:val="24"/>
        </w:rPr>
        <w:t xml:space="preserve">Project Description: </w:t>
      </w:r>
      <w:r>
        <w:rPr>
          <w:rFonts w:ascii="Times New Roman" w:eastAsia="Times New Roman" w:hAnsi="Times New Roman" w:cs="Times New Roman"/>
          <w:sz w:val="24"/>
          <w:szCs w:val="24"/>
        </w:rPr>
        <w:t>Identify the debris issue and proposed interception technologies to install, monitoring and maintenance plan, and disposal, prevention, and meaningful engagement activities</w:t>
      </w:r>
    </w:p>
    <w:p w14:paraId="00000019" w14:textId="77777777" w:rsidR="00B117C4" w:rsidRDefault="000D4B5E">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specific details to include</w:t>
      </w:r>
    </w:p>
    <w:p w14:paraId="0000001A" w14:textId="77777777" w:rsidR="00B117C4" w:rsidRDefault="00B117C4">
      <w:pPr>
        <w:ind w:left="720"/>
        <w:rPr>
          <w:rFonts w:ascii="Times New Roman" w:eastAsia="Times New Roman" w:hAnsi="Times New Roman" w:cs="Times New Roman"/>
          <w:b/>
          <w:sz w:val="24"/>
          <w:szCs w:val="24"/>
        </w:rPr>
      </w:pPr>
    </w:p>
    <w:p w14:paraId="0000001B" w14:textId="77777777" w:rsidR="00B117C4" w:rsidRDefault="000D4B5E">
      <w:pPr>
        <w:numPr>
          <w:ilvl w:val="0"/>
          <w:numId w:val="1"/>
        </w:numPr>
        <w:spacing w:after="200"/>
        <w:rPr>
          <w:sz w:val="24"/>
          <w:szCs w:val="24"/>
        </w:rPr>
      </w:pPr>
      <w:r>
        <w:rPr>
          <w:rFonts w:ascii="Times New Roman" w:eastAsia="Times New Roman" w:hAnsi="Times New Roman" w:cs="Times New Roman"/>
          <w:b/>
          <w:sz w:val="24"/>
          <w:szCs w:val="24"/>
        </w:rPr>
        <w:t>Technology inst</w:t>
      </w:r>
      <w:r>
        <w:rPr>
          <w:rFonts w:ascii="Times New Roman" w:eastAsia="Times New Roman" w:hAnsi="Times New Roman" w:cs="Times New Roman"/>
          <w:b/>
          <w:sz w:val="24"/>
          <w:szCs w:val="24"/>
        </w:rPr>
        <w:t xml:space="preserve">allation date: </w:t>
      </w:r>
      <w:r>
        <w:rPr>
          <w:rFonts w:ascii="Times New Roman" w:eastAsia="Times New Roman" w:hAnsi="Times New Roman" w:cs="Times New Roman"/>
          <w:sz w:val="24"/>
          <w:szCs w:val="24"/>
        </w:rPr>
        <w:t>List the anticipated technology installation date (not the proposed award start date)</w:t>
      </w:r>
    </w:p>
    <w:p w14:paraId="0000001C" w14:textId="77777777" w:rsidR="00B117C4" w:rsidRDefault="000D4B5E">
      <w:pPr>
        <w:numPr>
          <w:ilvl w:val="0"/>
          <w:numId w:val="1"/>
        </w:numPr>
        <w:spacing w:after="200"/>
        <w:rPr>
          <w:sz w:val="24"/>
          <w:szCs w:val="24"/>
        </w:rPr>
      </w:pPr>
      <w:r>
        <w:rPr>
          <w:rFonts w:ascii="Times New Roman" w:eastAsia="Times New Roman" w:hAnsi="Times New Roman" w:cs="Times New Roman"/>
          <w:b/>
          <w:sz w:val="24"/>
          <w:szCs w:val="24"/>
        </w:rPr>
        <w:t xml:space="preserve">Funding: </w:t>
      </w:r>
      <w:r>
        <w:rPr>
          <w:rFonts w:ascii="Times New Roman" w:eastAsia="Times New Roman" w:hAnsi="Times New Roman" w:cs="Times New Roman"/>
          <w:sz w:val="24"/>
          <w:szCs w:val="24"/>
        </w:rPr>
        <w:t>List the approximate federal funds requested and non-federal match anticipated (these may change, if invited for a full proposal, if appropriately</w:t>
      </w:r>
      <w:r>
        <w:rPr>
          <w:rFonts w:ascii="Times New Roman" w:eastAsia="Times New Roman" w:hAnsi="Times New Roman" w:cs="Times New Roman"/>
          <w:sz w:val="24"/>
          <w:szCs w:val="24"/>
        </w:rPr>
        <w:t xml:space="preserve"> justified). </w:t>
      </w:r>
    </w:p>
    <w:p w14:paraId="0000001D" w14:textId="77777777" w:rsidR="00B117C4" w:rsidRDefault="000D4B5E">
      <w:pPr>
        <w:numPr>
          <w:ilvl w:val="0"/>
          <w:numId w:val="1"/>
        </w:numPr>
        <w:rPr>
          <w:sz w:val="24"/>
          <w:szCs w:val="24"/>
        </w:rPr>
      </w:pPr>
      <w:r>
        <w:rPr>
          <w:rFonts w:ascii="Times New Roman" w:eastAsia="Times New Roman" w:hAnsi="Times New Roman" w:cs="Times New Roman"/>
          <w:b/>
          <w:sz w:val="24"/>
          <w:szCs w:val="24"/>
        </w:rPr>
        <w:t>Project Outcomes and Metrics:</w:t>
      </w:r>
      <w:r>
        <w:rPr>
          <w:rFonts w:ascii="Times New Roman" w:eastAsia="Times New Roman" w:hAnsi="Times New Roman" w:cs="Times New Roman"/>
          <w:sz w:val="24"/>
          <w:szCs w:val="24"/>
        </w:rPr>
        <w:t xml:space="preserve"> Describe expected project metrics and how project activities/outcomes will be impactful for NOAA trust resources (habitats and species expected to benefit), coastal communities, and/or local economies and how the</w:t>
      </w:r>
      <w:r>
        <w:rPr>
          <w:rFonts w:ascii="Times New Roman" w:eastAsia="Times New Roman" w:hAnsi="Times New Roman" w:cs="Times New Roman"/>
          <w:sz w:val="24"/>
          <w:szCs w:val="24"/>
        </w:rPr>
        <w:t xml:space="preserve"> project benefits will be sustained beyond the life of the project. Please indicate if any of the benefits will be going to Tribes and/or communities facing environmental/climate and socioeconomic burdens.</w:t>
      </w:r>
    </w:p>
    <w:p w14:paraId="0000001E" w14:textId="77777777" w:rsidR="00B117C4" w:rsidRDefault="000D4B5E">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examples of</w:t>
      </w:r>
      <w:r>
        <w:rPr>
          <w:rFonts w:ascii="Times New Roman" w:eastAsia="Times New Roman" w:hAnsi="Times New Roman" w:cs="Times New Roman"/>
          <w:i/>
          <w:sz w:val="24"/>
          <w:szCs w:val="24"/>
        </w:rPr>
        <w:t xml:space="preserve"> prioritized metrics/outcomes </w:t>
      </w:r>
    </w:p>
    <w:p w14:paraId="0000001F" w14:textId="77777777" w:rsidR="00B117C4" w:rsidRDefault="000D4B5E">
      <w:pPr>
        <w:numPr>
          <w:ilvl w:val="0"/>
          <w:numId w:val="1"/>
        </w:numPr>
        <w:spacing w:before="240" w:after="200"/>
        <w:rPr>
          <w:sz w:val="24"/>
          <w:szCs w:val="24"/>
        </w:rPr>
      </w:pPr>
      <w:r>
        <w:rPr>
          <w:rFonts w:ascii="Times New Roman" w:eastAsia="Times New Roman" w:hAnsi="Times New Roman" w:cs="Times New Roman"/>
          <w:b/>
          <w:sz w:val="24"/>
          <w:szCs w:val="24"/>
        </w:rPr>
        <w:t>Diversity, Equity, Inclusion, Justice, and Accessibility Description</w:t>
      </w:r>
      <w:r>
        <w:rPr>
          <w:rFonts w:ascii="Times New Roman" w:eastAsia="Times New Roman" w:hAnsi="Times New Roman" w:cs="Times New Roman"/>
          <w:sz w:val="24"/>
          <w:szCs w:val="24"/>
        </w:rPr>
        <w:t xml:space="preserve">: Indicate how the project demonstrates principles of diversity, equity, inclusion, justice, and accessibility in the project development and throughout the </w:t>
      </w:r>
      <w:r>
        <w:rPr>
          <w:rFonts w:ascii="Times New Roman" w:eastAsia="Times New Roman" w:hAnsi="Times New Roman" w:cs="Times New Roman"/>
          <w:sz w:val="24"/>
          <w:szCs w:val="24"/>
        </w:rPr>
        <w:t>proposed project activities. Describe proactive, meaningful, and equitable community engagement in the identification, design, and/or implementation of proposed projects. Applications will be more competitive if they clearly identify project activities tha</w:t>
      </w:r>
      <w:r>
        <w:rPr>
          <w:rFonts w:ascii="Times New Roman" w:eastAsia="Times New Roman" w:hAnsi="Times New Roman" w:cs="Times New Roman"/>
          <w:sz w:val="24"/>
          <w:szCs w:val="24"/>
        </w:rPr>
        <w:t xml:space="preserve">t will take place within, have a portion of the benefits flow to, and/or meaningfully engage Tribes and/or communities facing environmental/climate and socioeconomic burdens. </w:t>
      </w:r>
    </w:p>
    <w:p w14:paraId="00000020" w14:textId="77777777" w:rsidR="00B117C4" w:rsidRDefault="000D4B5E">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specific details to include and examples/</w:t>
      </w:r>
      <w:r>
        <w:rPr>
          <w:rFonts w:ascii="Times New Roman" w:eastAsia="Times New Roman" w:hAnsi="Times New Roman" w:cs="Times New Roman"/>
          <w:i/>
          <w:sz w:val="24"/>
          <w:szCs w:val="24"/>
        </w:rPr>
        <w:t xml:space="preserve">resources </w:t>
      </w:r>
    </w:p>
    <w:sectPr w:rsidR="00B117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332"/>
    <w:multiLevelType w:val="multilevel"/>
    <w:tmpl w:val="3D46F4D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C4"/>
    <w:rsid w:val="000D4B5E"/>
    <w:rsid w:val="00B1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49899-2001-493B-A863-960C613D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s.marinedebris@noaa.gov" TargetMode="External"/><Relationship Id="rId3" Type="http://schemas.openxmlformats.org/officeDocument/2006/relationships/settings" Target="settings.xml"/><Relationship Id="rId7" Type="http://schemas.openxmlformats.org/officeDocument/2006/relationships/hyperlink" Target="https://marinedebris.noaa.gov/fy25-noaa-marine-debris-interception-technologies-under-bipartisan-infrastructure-law-applica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nedebris.noaa.gov/funding-opportunities/proposal-submission-guidance-applicants" TargetMode="External"/><Relationship Id="rId5" Type="http://schemas.openxmlformats.org/officeDocument/2006/relationships/hyperlink" Target="mailto:grants.marinedebris@noa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Piascik</dc:creator>
  <cp:lastModifiedBy>Madison Piascik</cp:lastModifiedBy>
  <cp:revision>2</cp:revision>
  <dcterms:created xsi:type="dcterms:W3CDTF">2024-07-22T20:07:00Z</dcterms:created>
  <dcterms:modified xsi:type="dcterms:W3CDTF">2024-07-22T20:07:00Z</dcterms:modified>
</cp:coreProperties>
</file>